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900AA" w14:textId="77777777" w:rsidR="00C8364A" w:rsidRPr="00784FF5" w:rsidRDefault="00555015" w:rsidP="00784FF5">
      <w:pPr>
        <w:pStyle w:val="Broodtekst"/>
        <w:spacing w:after="660" w:line="300" w:lineRule="atLeast"/>
        <w:rPr>
          <w:b/>
          <w:sz w:val="24"/>
          <w:szCs w:val="24"/>
        </w:rPr>
      </w:pPr>
      <w:r w:rsidRPr="00784FF5">
        <w:rPr>
          <w:noProof/>
          <w:sz w:val="24"/>
          <w:szCs w:val="24"/>
        </w:rPr>
        <mc:AlternateContent>
          <mc:Choice Requires="wps">
            <w:drawing>
              <wp:anchor distT="0" distB="0" distL="114300" distR="114300" simplePos="0" relativeHeight="251658241" behindDoc="0" locked="0" layoutInCell="1" allowOverlap="1" wp14:anchorId="13A7C32D" wp14:editId="25F75796">
                <wp:simplePos x="0" y="0"/>
                <wp:positionH relativeFrom="page">
                  <wp:posOffset>2049864</wp:posOffset>
                </wp:positionH>
                <wp:positionV relativeFrom="page">
                  <wp:posOffset>2321169</wp:posOffset>
                </wp:positionV>
                <wp:extent cx="4528800" cy="162000"/>
                <wp:effectExtent l="0" t="0" r="24765" b="28575"/>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8800" cy="162000"/>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A777627" w14:textId="77777777" w:rsidR="00694C1C" w:rsidRDefault="00694C1C">
                            <w:pPr>
                              <w:pStyle w:val="Huisstijl-Rubricering0"/>
                            </w:pPr>
                            <w:fldSimple w:instr=" DOCPROPERTY  Rubricering  \* MERGEFORMAT ">
                              <w:r>
                                <w:t>RWS INFORMATIE -</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7C32D" id="_x0000_t202" coordsize="21600,21600" o:spt="202" path="m,l,21600r21600,l21600,xe">
                <v:stroke joinstyle="miter"/>
                <v:path gradientshapeok="t" o:connecttype="rect"/>
              </v:shapetype>
              <v:shape id="Tekstvak 6" o:spid="_x0000_s1026" type="#_x0000_t202" style="position:absolute;margin-left:161.4pt;margin-top:182.75pt;width:356.6pt;height:12.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" filled="f" strokecolor="white [3212]">
                <v:textbox inset="0,0,0,0">
                  <w:txbxContent>
                    <w:p w14:paraId="4A777627" w14:textId="77777777" w:rsidR="00694C1C" w:rsidRDefault="00694C1C">
                      <w:pPr>
                        <w:pStyle w:val="Huisstijl-Rubricering0"/>
                      </w:pPr>
                      <w:fldSimple w:instr=" DOCPROPERTY  Rubricering  \* MERGEFORMAT ">
                        <w:r>
                          <w:t>RWS INFORMATIE -</w:t>
                        </w:r>
                      </w:fldSimple>
                    </w:p>
                  </w:txbxContent>
                </v:textbox>
                <w10:wrap anchorx="page" anchory="page"/>
              </v:shape>
            </w:pict>
          </mc:Fallback>
        </mc:AlternateContent>
      </w:r>
      <w:r w:rsidR="00FA4F99" w:rsidRPr="00784FF5">
        <w:rPr>
          <w:sz w:val="24"/>
          <w:szCs w:val="24"/>
        </w:rPr>
        <w:t xml:space="preserve">Integraal </w:t>
      </w:r>
      <w:proofErr w:type="spellStart"/>
      <w:r w:rsidR="00FA4F99" w:rsidRPr="00784FF5">
        <w:rPr>
          <w:sz w:val="24"/>
          <w:szCs w:val="24"/>
        </w:rPr>
        <w:t>Veiligheid</w:t>
      </w:r>
      <w:r w:rsidR="006B6698">
        <w:rPr>
          <w:sz w:val="24"/>
          <w:szCs w:val="24"/>
        </w:rPr>
        <w:t>s</w:t>
      </w:r>
      <w:proofErr w:type="spellEnd"/>
      <w:r w:rsidR="00FA4F99" w:rsidRPr="00784FF5">
        <w:rPr>
          <w:sz w:val="24"/>
          <w:szCs w:val="24"/>
        </w:rPr>
        <w:t xml:space="preserve"> Plan (IVP)</w:t>
      </w:r>
      <w:r w:rsidR="00EB31AC" w:rsidRPr="00784FF5">
        <w:rPr>
          <w:sz w:val="24"/>
          <w:szCs w:val="24"/>
        </w:rPr>
        <w:t xml:space="preserve"> </w:t>
      </w:r>
    </w:p>
    <w:p w14:paraId="61BB4309" w14:textId="73D15A7A" w:rsidR="00C8364A" w:rsidRPr="00E0017D" w:rsidRDefault="00555015">
      <w:pPr>
        <w:rPr>
          <w:b/>
          <w:sz w:val="24"/>
        </w:rPr>
      </w:pPr>
      <w:r w:rsidRPr="00E0017D">
        <w:rPr>
          <w:b/>
          <w:noProof/>
          <w:sz w:val="24"/>
        </w:rPr>
        <mc:AlternateContent>
          <mc:Choice Requires="wps">
            <w:drawing>
              <wp:anchor distT="0" distB="0" distL="114300" distR="114300" simplePos="0" relativeHeight="251658240" behindDoc="0" locked="0" layoutInCell="1" allowOverlap="1" wp14:anchorId="1CE7DED9" wp14:editId="065CFE02">
                <wp:simplePos x="0" y="0"/>
                <wp:positionH relativeFrom="page">
                  <wp:posOffset>2053590</wp:posOffset>
                </wp:positionH>
                <wp:positionV relativeFrom="page">
                  <wp:posOffset>3858895</wp:posOffset>
                </wp:positionV>
                <wp:extent cx="4103370" cy="690880"/>
                <wp:effectExtent l="0" t="0" r="11430" b="139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694C1C" w14:paraId="0D17CDF7" w14:textId="77777777">
                              <w:trPr>
                                <w:trHeight w:hRule="exact" w:val="198"/>
                              </w:trPr>
                              <w:tc>
                                <w:tcPr>
                                  <w:tcW w:w="1602" w:type="dxa"/>
                                </w:tcPr>
                                <w:p w14:paraId="6C3022C2" w14:textId="77777777" w:rsidR="00694C1C" w:rsidRDefault="00694C1C">
                                  <w:pPr>
                                    <w:suppressOverlap/>
                                  </w:pPr>
                                </w:p>
                              </w:tc>
                              <w:tc>
                                <w:tcPr>
                                  <w:tcW w:w="4777" w:type="dxa"/>
                                </w:tcPr>
                                <w:p w14:paraId="0DB2529B" w14:textId="77777777" w:rsidR="00694C1C" w:rsidRDefault="00694C1C">
                                  <w:pPr>
                                    <w:suppressOverlap/>
                                  </w:pPr>
                                </w:p>
                              </w:tc>
                            </w:tr>
                            <w:tr w:rsidR="00694C1C" w14:paraId="5620968B" w14:textId="77777777">
                              <w:tc>
                                <w:tcPr>
                                  <w:tcW w:w="1602" w:type="dxa"/>
                                </w:tcPr>
                                <w:p w14:paraId="65454569" w14:textId="77777777" w:rsidR="00694C1C" w:rsidRDefault="00694C1C">
                                  <w:r>
                                    <w:t>Datum</w:t>
                                  </w:r>
                                </w:p>
                              </w:tc>
                              <w:tc>
                                <w:tcPr>
                                  <w:tcW w:w="4777" w:type="dxa"/>
                                </w:tcPr>
                                <w:p w14:paraId="2D84AE54" w14:textId="23845C21" w:rsidR="00694C1C" w:rsidRDefault="0039626B" w:rsidP="00F94D8A">
                                  <w:sdt>
                                    <w:sdtPr>
                                      <w:alias w:val="Report Date"/>
                                      <w:tag w:val="Report_Date"/>
                                      <w:id w:val="1235365076"/>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c>
                            </w:tr>
                            <w:tr w:rsidR="00694C1C" w14:paraId="2FE27898" w14:textId="77777777">
                              <w:tc>
                                <w:tcPr>
                                  <w:tcW w:w="1602" w:type="dxa"/>
                                </w:tcPr>
                                <w:p w14:paraId="3B3C3E05" w14:textId="77777777" w:rsidR="00694C1C" w:rsidRDefault="00694C1C">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14:paraId="11241265" w14:textId="77777777" w:rsidR="00694C1C" w:rsidRDefault="00694C1C">
                                      <w:r>
                                        <w:t>Publicatieversie</w:t>
                                      </w:r>
                                    </w:p>
                                  </w:tc>
                                </w:sdtContent>
                              </w:sdt>
                            </w:tr>
                            <w:tr w:rsidR="00694C1C" w14:paraId="1B59D68B" w14:textId="77777777">
                              <w:trPr>
                                <w:trHeight w:hRule="exact" w:val="170"/>
                              </w:trPr>
                              <w:tc>
                                <w:tcPr>
                                  <w:tcW w:w="1602" w:type="dxa"/>
                                </w:tcPr>
                                <w:p w14:paraId="1E393923" w14:textId="77777777" w:rsidR="00694C1C" w:rsidRDefault="00694C1C">
                                  <w:pPr>
                                    <w:suppressOverlap/>
                                  </w:pPr>
                                </w:p>
                              </w:tc>
                              <w:tc>
                                <w:tcPr>
                                  <w:tcW w:w="4777" w:type="dxa"/>
                                </w:tcPr>
                                <w:p w14:paraId="1451A5FF" w14:textId="77777777" w:rsidR="00694C1C" w:rsidRDefault="00694C1C">
                                  <w:pPr>
                                    <w:suppressOverlap/>
                                  </w:pPr>
                                </w:p>
                              </w:tc>
                            </w:tr>
                          </w:tbl>
                          <w:p w14:paraId="60886118" w14:textId="77777777" w:rsidR="00694C1C" w:rsidRDefault="00694C1C"/>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CE7DED9" id="Text Box 29" o:spid="_x0000_s1027" type="#_x0000_t202" style="position:absolute;margin-left:161.7pt;margin-top:303.8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694C1C" w14:paraId="0D17CDF7" w14:textId="77777777">
                        <w:trPr>
                          <w:trHeight w:hRule="exact" w:val="198"/>
                        </w:trPr>
                        <w:tc>
                          <w:tcPr>
                            <w:tcW w:w="1602" w:type="dxa"/>
                          </w:tcPr>
                          <w:p w14:paraId="6C3022C2" w14:textId="77777777" w:rsidR="00694C1C" w:rsidRDefault="00694C1C">
                            <w:pPr>
                              <w:suppressOverlap/>
                            </w:pPr>
                          </w:p>
                        </w:tc>
                        <w:tc>
                          <w:tcPr>
                            <w:tcW w:w="4777" w:type="dxa"/>
                          </w:tcPr>
                          <w:p w14:paraId="0DB2529B" w14:textId="77777777" w:rsidR="00694C1C" w:rsidRDefault="00694C1C">
                            <w:pPr>
                              <w:suppressOverlap/>
                            </w:pPr>
                          </w:p>
                        </w:tc>
                      </w:tr>
                      <w:tr w:rsidR="00694C1C" w14:paraId="5620968B" w14:textId="77777777">
                        <w:tc>
                          <w:tcPr>
                            <w:tcW w:w="1602" w:type="dxa"/>
                          </w:tcPr>
                          <w:p w14:paraId="65454569" w14:textId="77777777" w:rsidR="00694C1C" w:rsidRDefault="00694C1C">
                            <w:r>
                              <w:t>Datum</w:t>
                            </w:r>
                          </w:p>
                        </w:tc>
                        <w:tc>
                          <w:tcPr>
                            <w:tcW w:w="4777" w:type="dxa"/>
                          </w:tcPr>
                          <w:p w14:paraId="2D84AE54" w14:textId="23845C21" w:rsidR="00694C1C" w:rsidRDefault="0039626B" w:rsidP="00F94D8A">
                            <w:sdt>
                              <w:sdtPr>
                                <w:alias w:val="Report Date"/>
                                <w:tag w:val="Report_Date"/>
                                <w:id w:val="1235365076"/>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c>
                      </w:tr>
                      <w:tr w:rsidR="00694C1C" w14:paraId="2FE27898" w14:textId="77777777">
                        <w:tc>
                          <w:tcPr>
                            <w:tcW w:w="1602" w:type="dxa"/>
                          </w:tcPr>
                          <w:p w14:paraId="3B3C3E05" w14:textId="77777777" w:rsidR="00694C1C" w:rsidRDefault="00694C1C">
                            <w:r>
                              <w:t>Status</w:t>
                            </w:r>
                          </w:p>
                        </w:tc>
                        <w:sdt>
                          <w:sdtPr>
                            <w:alias w:val="Status"/>
                            <w:tag w:val=""/>
                            <w:id w:val="352843158"/>
                            <w:dataBinding w:prefixMappings="xmlns:ns0='http://purl.org/dc/elements/1.1/' xmlns:ns1='http://schemas.openxmlformats.org/package/2006/metadata/core-properties' " w:xpath="/ns1:coreProperties[1]/ns1:contentStatus[1]" w:storeItemID="{6C3C8BC8-F283-45AE-878A-BAB7291924A1}"/>
                            <w:text/>
                          </w:sdtPr>
                          <w:sdtEndPr/>
                          <w:sdtContent>
                            <w:tc>
                              <w:tcPr>
                                <w:tcW w:w="4777" w:type="dxa"/>
                              </w:tcPr>
                              <w:p w14:paraId="11241265" w14:textId="77777777" w:rsidR="00694C1C" w:rsidRDefault="00694C1C">
                                <w:r>
                                  <w:t>Publicatieversie</w:t>
                                </w:r>
                              </w:p>
                            </w:tc>
                          </w:sdtContent>
                        </w:sdt>
                      </w:tr>
                      <w:tr w:rsidR="00694C1C" w14:paraId="1B59D68B" w14:textId="77777777">
                        <w:trPr>
                          <w:trHeight w:hRule="exact" w:val="170"/>
                        </w:trPr>
                        <w:tc>
                          <w:tcPr>
                            <w:tcW w:w="1602" w:type="dxa"/>
                          </w:tcPr>
                          <w:p w14:paraId="1E393923" w14:textId="77777777" w:rsidR="00694C1C" w:rsidRDefault="00694C1C">
                            <w:pPr>
                              <w:suppressOverlap/>
                            </w:pPr>
                          </w:p>
                        </w:tc>
                        <w:tc>
                          <w:tcPr>
                            <w:tcW w:w="4777" w:type="dxa"/>
                          </w:tcPr>
                          <w:p w14:paraId="1451A5FF" w14:textId="77777777" w:rsidR="00694C1C" w:rsidRDefault="00694C1C">
                            <w:pPr>
                              <w:suppressOverlap/>
                            </w:pPr>
                          </w:p>
                        </w:tc>
                      </w:tr>
                    </w:tbl>
                    <w:p w14:paraId="60886118" w14:textId="77777777" w:rsidR="00694C1C" w:rsidRDefault="00694C1C"/>
                  </w:txbxContent>
                </v:textbox>
                <w10:wrap anchorx="page" anchory="page"/>
              </v:shape>
            </w:pict>
          </mc:Fallback>
        </mc:AlternateContent>
      </w:r>
      <w:r w:rsidR="00E0017D" w:rsidRPr="00E0017D">
        <w:rPr>
          <w:b/>
          <w:sz w:val="24"/>
        </w:rPr>
        <w:t xml:space="preserve">Project: </w:t>
      </w:r>
      <w:sdt>
        <w:sdtPr>
          <w:alias w:val="Onderwerp"/>
          <w:tag w:val=""/>
          <w:id w:val="-727534732"/>
          <w:placeholder>
            <w:docPart w:val="AEE4D632B5FC4B52A7DA464651F1542B"/>
          </w:placeholder>
          <w:dataBinding w:prefixMappings="xmlns:ns0='http://purl.org/dc/elements/1.1/' xmlns:ns1='http://schemas.openxmlformats.org/package/2006/metadata/core-properties' " w:xpath="/ns1:coreProperties[1]/ns0:subject[1]" w:storeItemID="{6C3C8BC8-F283-45AE-878A-BAB7291924A1}"/>
          <w:text/>
        </w:sdtPr>
        <w:sdtEndPr/>
        <w:sdtContent>
          <w:r w:rsidR="004979FF">
            <w:t>Projectteam IMWS</w:t>
          </w:r>
          <w:r w:rsidR="00ED65E2">
            <w:t>, calamiteiten contracten C1, C6 &amp; C7</w:t>
          </w:r>
        </w:sdtContent>
      </w:sdt>
    </w:p>
    <w:p w14:paraId="6807A2D5" w14:textId="77777777" w:rsidR="00C8364A" w:rsidRDefault="00C8364A"/>
    <w:p w14:paraId="07FEBB2C" w14:textId="77777777" w:rsidR="00C8364A" w:rsidRDefault="00C8364A"/>
    <w:p w14:paraId="525F28C7" w14:textId="77777777" w:rsidR="00C8364A" w:rsidRDefault="00C8364A"/>
    <w:p w14:paraId="27AC3110" w14:textId="77777777" w:rsidR="00C8364A" w:rsidRDefault="00C8364A"/>
    <w:p w14:paraId="13E2F354" w14:textId="77777777" w:rsidR="00C8364A" w:rsidRDefault="00C8364A"/>
    <w:p w14:paraId="049DA00E" w14:textId="77777777" w:rsidR="00C8364A" w:rsidRDefault="00C8364A"/>
    <w:p w14:paraId="2E11F7F4" w14:textId="77777777" w:rsidR="00C8364A" w:rsidRDefault="00C8364A"/>
    <w:p w14:paraId="02620E55" w14:textId="77777777" w:rsidR="00C8364A" w:rsidRDefault="00C8364A"/>
    <w:p w14:paraId="06CC7952" w14:textId="77777777" w:rsidR="00C8364A" w:rsidRDefault="00C8364A">
      <w:pPr>
        <w:spacing w:line="240" w:lineRule="auto"/>
        <w:sectPr w:rsidR="00C8364A">
          <w:headerReference w:type="default" r:id="rId14"/>
          <w:footerReference w:type="even" r:id="rId15"/>
          <w:footerReference w:type="default" r:id="rId16"/>
          <w:type w:val="oddPage"/>
          <w:pgSz w:w="11905" w:h="16837"/>
          <w:pgMar w:top="4077" w:right="964" w:bottom="1134" w:left="2098" w:header="2279" w:footer="709" w:gutter="1134"/>
          <w:cols w:space="708"/>
          <w:docGrid w:linePitch="326"/>
        </w:sectPr>
      </w:pPr>
    </w:p>
    <w:p w14:paraId="6D56F93C" w14:textId="77777777" w:rsidR="009913D5" w:rsidRPr="009913D5" w:rsidRDefault="009913D5" w:rsidP="009913D5">
      <w:pPr>
        <w:pStyle w:val="Huisstijl-Colofon"/>
        <w:rPr>
          <w:i/>
          <w:vanish/>
          <w:color w:val="FF0000"/>
        </w:rPr>
      </w:pPr>
      <w:r w:rsidRPr="009913D5">
        <w:rPr>
          <w:i/>
          <w:vanish/>
          <w:color w:val="FF0000"/>
        </w:rPr>
        <w:t>Toelichting</w:t>
      </w:r>
      <w:r w:rsidR="0095556F">
        <w:rPr>
          <w:i/>
          <w:vanish/>
          <w:color w:val="FF0000"/>
        </w:rPr>
        <w:t xml:space="preserve"> bij dit document:</w:t>
      </w:r>
    </w:p>
    <w:p w14:paraId="3CA45758" w14:textId="77777777" w:rsidR="0095556F" w:rsidRDefault="009913D5" w:rsidP="00AD6212">
      <w:pPr>
        <w:pStyle w:val="Huisstijl-Colofon"/>
        <w:numPr>
          <w:ilvl w:val="0"/>
          <w:numId w:val="30"/>
        </w:numPr>
        <w:rPr>
          <w:i/>
          <w:vanish/>
          <w:color w:val="FF0000"/>
        </w:rPr>
      </w:pPr>
      <w:r>
        <w:rPr>
          <w:i/>
          <w:vanish/>
          <w:color w:val="FF0000"/>
        </w:rPr>
        <w:t xml:space="preserve">Teksten gemarkeerd door [  ] zijn invoervelden die op meerdere plaatsen in het document terugkomen. </w:t>
      </w:r>
      <w:r w:rsidR="00BB1A4C">
        <w:rPr>
          <w:i/>
          <w:vanish/>
          <w:color w:val="FF0000"/>
        </w:rPr>
        <w:t>Indien op één</w:t>
      </w:r>
      <w:r>
        <w:rPr>
          <w:i/>
          <w:vanish/>
          <w:color w:val="FF0000"/>
        </w:rPr>
        <w:t xml:space="preserve"> plek de tekst wordt aangepast worden alle soortgelijke velden direct meegenomen </w:t>
      </w:r>
      <w:r w:rsidRPr="009913D5">
        <w:rPr>
          <w:i/>
          <w:vanish/>
          <w:color w:val="FF0000"/>
        </w:rPr>
        <w:t>.</w:t>
      </w:r>
      <w:r w:rsidRPr="009913D5">
        <w:rPr>
          <w:i/>
          <w:vanish/>
          <w:color w:val="FF0000"/>
        </w:rPr>
        <w:tab/>
      </w:r>
    </w:p>
    <w:p w14:paraId="07B78C89" w14:textId="77777777" w:rsidR="008A5A54" w:rsidRPr="008A5A54" w:rsidRDefault="0095556F" w:rsidP="00AD6212">
      <w:pPr>
        <w:pStyle w:val="Huisstijl-Colofon"/>
        <w:numPr>
          <w:ilvl w:val="0"/>
          <w:numId w:val="30"/>
        </w:numPr>
        <w:rPr>
          <w:i/>
          <w:vanish/>
          <w:color w:val="FF0000"/>
        </w:rPr>
      </w:pPr>
      <w:r>
        <w:rPr>
          <w:i/>
          <w:vanish/>
          <w:color w:val="FF0000"/>
        </w:rPr>
        <w:t>Schuingedrukte tekstvelden zijn algemene invoervelden die verder niet gelinkt zijn.</w:t>
      </w:r>
    </w:p>
    <w:p w14:paraId="279714C6" w14:textId="77777777" w:rsidR="008A5A54" w:rsidRPr="008A5A54" w:rsidRDefault="008A5A54" w:rsidP="00AD6212">
      <w:pPr>
        <w:pStyle w:val="Huisstijl-Colofon"/>
        <w:numPr>
          <w:ilvl w:val="0"/>
          <w:numId w:val="30"/>
        </w:numPr>
        <w:rPr>
          <w:i/>
          <w:vanish/>
          <w:color w:val="FF0000"/>
        </w:rPr>
      </w:pPr>
      <w:r w:rsidRPr="008A5A54">
        <w:rPr>
          <w:i/>
          <w:vanish/>
          <w:color w:val="FF0000"/>
        </w:rPr>
        <w:t>Veel maatregelen/afspraken m.b.t. veiligheid zijn waarschijnlijk al vastgelegd in andere documenten. In dat geval volstaat het om een eenduidige, traceerbare en concrete verwijzing naar het brondocument te maken (dus niet enkel refere</w:t>
      </w:r>
      <w:r>
        <w:rPr>
          <w:i/>
          <w:vanish/>
          <w:color w:val="FF0000"/>
        </w:rPr>
        <w:t>re</w:t>
      </w:r>
      <w:r w:rsidRPr="008A5A54">
        <w:rPr>
          <w:i/>
          <w:vanish/>
          <w:color w:val="FF0000"/>
        </w:rPr>
        <w:t>n aan een geheel systeem/document maar naar de relevante passages/bepalingen binnen het systeem/document.</w:t>
      </w:r>
    </w:p>
    <w:p w14:paraId="6A04C1D3" w14:textId="77777777" w:rsidR="00C8364A" w:rsidRDefault="00FA4F99" w:rsidP="00AD6212">
      <w:pPr>
        <w:pStyle w:val="Huisstijl-Colofon"/>
        <w:numPr>
          <w:ilvl w:val="0"/>
          <w:numId w:val="30"/>
        </w:numPr>
      </w:pPr>
      <w:r>
        <w:br w:type="page"/>
      </w:r>
    </w:p>
    <w:p w14:paraId="538CA9F2" w14:textId="77777777" w:rsidR="00C8364A" w:rsidRDefault="00FA4F99" w:rsidP="009C428B">
      <w:pPr>
        <w:spacing w:line="240" w:lineRule="auto"/>
      </w:pPr>
      <w:r>
        <w:lastRenderedPageBreak/>
        <w:t>Colofon</w:t>
      </w:r>
    </w:p>
    <w:tbl>
      <w:tblPr>
        <w:tblW w:w="8647" w:type="dxa"/>
        <w:tblCellMar>
          <w:left w:w="0" w:type="dxa"/>
          <w:right w:w="0" w:type="dxa"/>
        </w:tblCellMar>
        <w:tblLook w:val="00A0" w:firstRow="1" w:lastRow="0" w:firstColumn="1" w:lastColumn="0" w:noHBand="0" w:noVBand="0"/>
      </w:tblPr>
      <w:tblGrid>
        <w:gridCol w:w="2268"/>
        <w:gridCol w:w="6379"/>
      </w:tblGrid>
      <w:tr w:rsidR="00CC1141" w14:paraId="51ACDEF4" w14:textId="77777777" w:rsidTr="00ED65E2">
        <w:tc>
          <w:tcPr>
            <w:tcW w:w="8647" w:type="dxa"/>
            <w:gridSpan w:val="2"/>
          </w:tcPr>
          <w:p w14:paraId="56609123" w14:textId="77777777" w:rsidR="00CC1141" w:rsidRPr="00CC1141" w:rsidRDefault="00CC1141" w:rsidP="004966C1">
            <w:pPr>
              <w:pStyle w:val="Huisstijl-Colofon"/>
              <w:rPr>
                <w:b/>
              </w:rPr>
            </w:pPr>
            <w:r w:rsidRPr="00CC1141">
              <w:rPr>
                <w:b/>
              </w:rPr>
              <w:t>Documentinformatie</w:t>
            </w:r>
          </w:p>
        </w:tc>
      </w:tr>
      <w:tr w:rsidR="00C8364A" w14:paraId="42FC3C1D" w14:textId="77777777" w:rsidTr="00ED65E2">
        <w:tc>
          <w:tcPr>
            <w:tcW w:w="2268" w:type="dxa"/>
          </w:tcPr>
          <w:p w14:paraId="6FF21E6A" w14:textId="77777777" w:rsidR="00C8364A" w:rsidRPr="00772CAD" w:rsidRDefault="00FA4F99">
            <w:pPr>
              <w:pStyle w:val="Broodtekst"/>
            </w:pPr>
            <w:r w:rsidRPr="00772CAD">
              <w:t>Uitgegeven door</w:t>
            </w:r>
          </w:p>
        </w:tc>
        <w:sdt>
          <w:sdtPr>
            <w:alias w:val="Onderwerp"/>
            <w:tag w:val=""/>
            <w:id w:val="-1807699880"/>
            <w:placeholder>
              <w:docPart w:val="13D736AADDBE4E1FA0FA20883E3E64E3"/>
            </w:placeholder>
            <w:dataBinding w:prefixMappings="xmlns:ns0='http://purl.org/dc/elements/1.1/' xmlns:ns1='http://schemas.openxmlformats.org/package/2006/metadata/core-properties' " w:xpath="/ns1:coreProperties[1]/ns0:subject[1]" w:storeItemID="{6C3C8BC8-F283-45AE-878A-BAB7291924A1}"/>
            <w:text/>
          </w:sdtPr>
          <w:sdtEndPr/>
          <w:sdtContent>
            <w:tc>
              <w:tcPr>
                <w:tcW w:w="6379" w:type="dxa"/>
              </w:tcPr>
              <w:p w14:paraId="3685B84D" w14:textId="3D702A54" w:rsidR="00C8364A" w:rsidRPr="00772CAD" w:rsidRDefault="00D43456" w:rsidP="001D5B3F">
                <w:pPr>
                  <w:pStyle w:val="Huisstijl-Colofon"/>
                </w:pPr>
                <w:r>
                  <w:t>Projectteam IMWS, calamiteiten contracten C1, C6 &amp; C7</w:t>
                </w:r>
              </w:p>
            </w:tc>
          </w:sdtContent>
        </w:sdt>
      </w:tr>
      <w:tr w:rsidR="00CC1141" w14:paraId="4D762779" w14:textId="77777777" w:rsidTr="00ED65E2">
        <w:tc>
          <w:tcPr>
            <w:tcW w:w="2268" w:type="dxa"/>
          </w:tcPr>
          <w:p w14:paraId="619AEBB7" w14:textId="77777777" w:rsidR="00CC1141" w:rsidRPr="00772CAD" w:rsidRDefault="00CC1141" w:rsidP="004966C1">
            <w:pPr>
              <w:pStyle w:val="Broodtekst"/>
            </w:pPr>
            <w:r w:rsidRPr="00772CAD">
              <w:t>Versie</w:t>
            </w:r>
          </w:p>
        </w:tc>
        <w:tc>
          <w:tcPr>
            <w:tcW w:w="6379" w:type="dxa"/>
          </w:tcPr>
          <w:p w14:paraId="0F51BAC1" w14:textId="1E28CCD0" w:rsidR="00CC1141" w:rsidRPr="00772CAD" w:rsidRDefault="00ED65E2" w:rsidP="00545D25">
            <w:pPr>
              <w:pStyle w:val="Huisstijl-Colofon"/>
            </w:pPr>
            <w:r>
              <w:t>1</w:t>
            </w:r>
            <w:r w:rsidR="00D77357">
              <w:t>.1</w:t>
            </w:r>
          </w:p>
        </w:tc>
      </w:tr>
      <w:tr w:rsidR="00CC1141" w14:paraId="6670E02D" w14:textId="77777777" w:rsidTr="00ED65E2">
        <w:tc>
          <w:tcPr>
            <w:tcW w:w="2268" w:type="dxa"/>
          </w:tcPr>
          <w:p w14:paraId="48D530FC" w14:textId="77777777" w:rsidR="00CC1141" w:rsidRPr="00772CAD" w:rsidRDefault="00CC1141" w:rsidP="004966C1">
            <w:pPr>
              <w:pStyle w:val="Broodtekst"/>
            </w:pPr>
            <w:r w:rsidRPr="00772CAD">
              <w:t>Status</w:t>
            </w:r>
          </w:p>
        </w:tc>
        <w:tc>
          <w:tcPr>
            <w:tcW w:w="6379" w:type="dxa"/>
          </w:tcPr>
          <w:sdt>
            <w:sdtPr>
              <w:id w:val="1778973552"/>
              <w:placeholder>
                <w:docPart w:val="DefaultPlaceholder_1082065158"/>
              </w:placeholder>
              <w:text/>
            </w:sdtPr>
            <w:sdtEndPr/>
            <w:sdtContent>
              <w:p w14:paraId="35C52032" w14:textId="77777777" w:rsidR="00CC1141" w:rsidRPr="00772CAD" w:rsidRDefault="004979FF">
                <w:pPr>
                  <w:pStyle w:val="Huisstijl-Colofon"/>
                </w:pPr>
                <w:r>
                  <w:t>Publicatieversie</w:t>
                </w:r>
              </w:p>
            </w:sdtContent>
          </w:sdt>
        </w:tc>
      </w:tr>
    </w:tbl>
    <w:p w14:paraId="1354F92A" w14:textId="77777777" w:rsidR="00C8364A" w:rsidRDefault="00C8364A">
      <w:pPr>
        <w:pStyle w:val="Huisstijl-Titelinhoud"/>
      </w:pPr>
    </w:p>
    <w:tbl>
      <w:tblPr>
        <w:tblW w:w="0" w:type="auto"/>
        <w:tblCellMar>
          <w:left w:w="0" w:type="dxa"/>
          <w:right w:w="0" w:type="dxa"/>
        </w:tblCellMar>
        <w:tblLook w:val="00A0" w:firstRow="1" w:lastRow="0" w:firstColumn="1" w:lastColumn="0" w:noHBand="0" w:noVBand="0"/>
      </w:tblPr>
      <w:tblGrid>
        <w:gridCol w:w="2268"/>
        <w:gridCol w:w="1484"/>
        <w:gridCol w:w="1068"/>
        <w:gridCol w:w="1417"/>
        <w:gridCol w:w="1472"/>
      </w:tblGrid>
      <w:tr w:rsidR="00CC1141" w14:paraId="0CB92DC3" w14:textId="77777777" w:rsidTr="0095556F">
        <w:tc>
          <w:tcPr>
            <w:tcW w:w="4820" w:type="dxa"/>
            <w:gridSpan w:val="3"/>
          </w:tcPr>
          <w:p w14:paraId="3DE7796E" w14:textId="77777777" w:rsidR="00CC1141" w:rsidRPr="00CC1141" w:rsidRDefault="00CC1141" w:rsidP="001D5B3F">
            <w:pPr>
              <w:pStyle w:val="Huisstijl-Colofon"/>
              <w:rPr>
                <w:b/>
              </w:rPr>
            </w:pPr>
            <w:r w:rsidRPr="00CC1141">
              <w:rPr>
                <w:b/>
              </w:rPr>
              <w:t>Acceptatie</w:t>
            </w:r>
          </w:p>
        </w:tc>
        <w:tc>
          <w:tcPr>
            <w:tcW w:w="1417" w:type="dxa"/>
          </w:tcPr>
          <w:p w14:paraId="742A3B23" w14:textId="77777777" w:rsidR="00CC1141" w:rsidRDefault="00CC1141" w:rsidP="001D5B3F">
            <w:pPr>
              <w:pStyle w:val="Huisstijl-Colofon"/>
            </w:pPr>
          </w:p>
        </w:tc>
        <w:tc>
          <w:tcPr>
            <w:tcW w:w="1472" w:type="dxa"/>
          </w:tcPr>
          <w:p w14:paraId="132BA72D" w14:textId="77777777" w:rsidR="00CC1141" w:rsidRDefault="00CC1141" w:rsidP="001D5B3F">
            <w:pPr>
              <w:pStyle w:val="Huisstijl-Colofon"/>
            </w:pPr>
          </w:p>
        </w:tc>
      </w:tr>
      <w:tr w:rsidR="004966C1" w14:paraId="2A9D68F1" w14:textId="77777777" w:rsidTr="0095556F">
        <w:tc>
          <w:tcPr>
            <w:tcW w:w="4820" w:type="dxa"/>
            <w:gridSpan w:val="3"/>
          </w:tcPr>
          <w:p w14:paraId="371D3F19" w14:textId="77777777" w:rsidR="004966C1" w:rsidRDefault="004966C1" w:rsidP="001D5B3F">
            <w:pPr>
              <w:pStyle w:val="Huisstijl-Colofon"/>
            </w:pPr>
            <w:r w:rsidRPr="005022FD">
              <w:t>Uitgegeven door:</w:t>
            </w:r>
          </w:p>
          <w:p w14:paraId="780A70D4" w14:textId="77777777" w:rsidR="00242FDC" w:rsidRPr="005022FD" w:rsidRDefault="00242FDC" w:rsidP="001D5B3F">
            <w:pPr>
              <w:pStyle w:val="Huisstijl-Colofon"/>
            </w:pPr>
          </w:p>
        </w:tc>
        <w:tc>
          <w:tcPr>
            <w:tcW w:w="1417" w:type="dxa"/>
          </w:tcPr>
          <w:p w14:paraId="4397718C" w14:textId="77777777" w:rsidR="004966C1" w:rsidRPr="005022FD" w:rsidRDefault="004966C1" w:rsidP="001D5B3F">
            <w:pPr>
              <w:pStyle w:val="Huisstijl-Colofon"/>
            </w:pPr>
            <w:r w:rsidRPr="005022FD">
              <w:t>Paraaf:</w:t>
            </w:r>
          </w:p>
        </w:tc>
        <w:tc>
          <w:tcPr>
            <w:tcW w:w="1472" w:type="dxa"/>
          </w:tcPr>
          <w:p w14:paraId="23EBDD81" w14:textId="77777777" w:rsidR="004966C1" w:rsidRPr="005022FD" w:rsidRDefault="004966C1" w:rsidP="001D5B3F">
            <w:pPr>
              <w:pStyle w:val="Huisstijl-Colofon"/>
            </w:pPr>
            <w:r w:rsidRPr="005022FD">
              <w:t>Datum:</w:t>
            </w:r>
          </w:p>
        </w:tc>
      </w:tr>
      <w:tr w:rsidR="004966C1" w14:paraId="5BBB7952" w14:textId="77777777" w:rsidTr="0095556F">
        <w:tc>
          <w:tcPr>
            <w:tcW w:w="2268" w:type="dxa"/>
          </w:tcPr>
          <w:p w14:paraId="73CFBF89" w14:textId="77777777" w:rsidR="00E2044A" w:rsidRDefault="00E2044A" w:rsidP="001D5B3F">
            <w:pPr>
              <w:pStyle w:val="Broodtekst"/>
            </w:pPr>
            <w:r>
              <w:t>Opsteller:</w:t>
            </w:r>
          </w:p>
          <w:p w14:paraId="03F3F0BF" w14:textId="77777777" w:rsidR="003E1F86" w:rsidRPr="00E2044A" w:rsidRDefault="003E1F86" w:rsidP="00E2044A">
            <w:pPr>
              <w:pStyle w:val="Broodtekst"/>
              <w:rPr>
                <w:lang w:val="en-US"/>
              </w:rPr>
            </w:pPr>
          </w:p>
        </w:tc>
        <w:tc>
          <w:tcPr>
            <w:tcW w:w="2552" w:type="dxa"/>
            <w:gridSpan w:val="2"/>
          </w:tcPr>
          <w:p w14:paraId="40677A2C" w14:textId="0FCC50BE" w:rsidR="004966C1" w:rsidRPr="00E2044A" w:rsidRDefault="00ED65E2" w:rsidP="00E2044A">
            <w:pPr>
              <w:pStyle w:val="Huisstijl-Colofon"/>
              <w:rPr>
                <w:lang w:val="en-US"/>
              </w:rPr>
            </w:pPr>
            <w:r>
              <w:rPr>
                <w:lang w:val="en-US"/>
              </w:rPr>
              <w:t>Gerke Hoekstra</w:t>
            </w:r>
          </w:p>
        </w:tc>
        <w:tc>
          <w:tcPr>
            <w:tcW w:w="1417" w:type="dxa"/>
          </w:tcPr>
          <w:p w14:paraId="5CC6B8F5" w14:textId="77777777" w:rsidR="004966C1" w:rsidRPr="00E2044A" w:rsidRDefault="004966C1" w:rsidP="00CF2620">
            <w:pPr>
              <w:pStyle w:val="Huisstijl-Colofon"/>
              <w:rPr>
                <w:lang w:val="en-US"/>
              </w:rPr>
            </w:pPr>
          </w:p>
          <w:p w14:paraId="4EB27A13" w14:textId="77777777" w:rsidR="00CF2620" w:rsidRPr="00E2044A" w:rsidRDefault="00CF2620" w:rsidP="00CF2620">
            <w:pPr>
              <w:pStyle w:val="Huisstijl-Colofon"/>
              <w:rPr>
                <w:lang w:val="en-US"/>
              </w:rPr>
            </w:pPr>
          </w:p>
        </w:tc>
        <w:tc>
          <w:tcPr>
            <w:tcW w:w="1472" w:type="dxa"/>
          </w:tcPr>
          <w:sdt>
            <w:sdtPr>
              <w:id w:val="473956922"/>
              <w:placeholder>
                <w:docPart w:val="DefaultPlaceholder_1082065160"/>
              </w:placeholder>
              <w:date w:fullDate="2025-05-12T00:00:00Z">
                <w:dateFormat w:val="d-M-yyyy"/>
                <w:lid w:val="nl-NL"/>
                <w:storeMappedDataAs w:val="dateTime"/>
                <w:calendar w:val="gregorian"/>
              </w:date>
            </w:sdtPr>
            <w:sdtEndPr/>
            <w:sdtContent>
              <w:p w14:paraId="30021A66" w14:textId="75D28491" w:rsidR="004966C1" w:rsidRPr="005022FD" w:rsidRDefault="00ED65E2" w:rsidP="00C24AEB">
                <w:pPr>
                  <w:pStyle w:val="Huisstijl-Colofon"/>
                </w:pPr>
                <w:r>
                  <w:t>12-5-2025</w:t>
                </w:r>
              </w:p>
            </w:sdtContent>
          </w:sdt>
        </w:tc>
      </w:tr>
      <w:tr w:rsidR="00E2044A" w14:paraId="5102CB70" w14:textId="77777777" w:rsidTr="0095556F">
        <w:tc>
          <w:tcPr>
            <w:tcW w:w="2268" w:type="dxa"/>
          </w:tcPr>
          <w:p w14:paraId="422A1675" w14:textId="77777777" w:rsidR="00E2044A" w:rsidRDefault="00E2044A" w:rsidP="001D5B3F">
            <w:pPr>
              <w:pStyle w:val="Broodtekst"/>
            </w:pPr>
            <w:r w:rsidRPr="00E2044A">
              <w:rPr>
                <w:lang w:val="en-US"/>
              </w:rPr>
              <w:t>V&amp;G-</w:t>
            </w:r>
            <w:proofErr w:type="spellStart"/>
            <w:r w:rsidRPr="00E2044A">
              <w:rPr>
                <w:lang w:val="en-US"/>
              </w:rPr>
              <w:t>coördinator</w:t>
            </w:r>
            <w:proofErr w:type="spellEnd"/>
            <w:r w:rsidRPr="00E2044A">
              <w:rPr>
                <w:lang w:val="en-US"/>
              </w:rPr>
              <w:t>:</w:t>
            </w:r>
          </w:p>
        </w:tc>
        <w:tc>
          <w:tcPr>
            <w:tcW w:w="2552" w:type="dxa"/>
            <w:gridSpan w:val="2"/>
          </w:tcPr>
          <w:p w14:paraId="63AC4DE9" w14:textId="36D6565D" w:rsidR="00E2044A" w:rsidRPr="005022FD" w:rsidRDefault="00C603E2" w:rsidP="00E2044A">
            <w:pPr>
              <w:pStyle w:val="Huisstijl-Colofon"/>
            </w:pPr>
            <w:r w:rsidRPr="00464A8D">
              <w:rPr>
                <w:lang w:val="en-US"/>
              </w:rPr>
              <w:t xml:space="preserve">Erik de </w:t>
            </w:r>
            <w:proofErr w:type="spellStart"/>
            <w:r w:rsidRPr="00464A8D">
              <w:rPr>
                <w:lang w:val="en-US"/>
              </w:rPr>
              <w:t>Paauw</w:t>
            </w:r>
            <w:proofErr w:type="spellEnd"/>
            <w:r w:rsidR="00E2044A" w:rsidRPr="00464A8D">
              <w:rPr>
                <w:lang w:val="en-US"/>
              </w:rPr>
              <w:t xml:space="preserve">  </w:t>
            </w:r>
          </w:p>
        </w:tc>
        <w:tc>
          <w:tcPr>
            <w:tcW w:w="1417" w:type="dxa"/>
          </w:tcPr>
          <w:p w14:paraId="6435C174" w14:textId="77777777" w:rsidR="00E2044A" w:rsidRPr="005022FD" w:rsidRDefault="00E2044A" w:rsidP="00CF2620">
            <w:pPr>
              <w:pStyle w:val="Huisstijl-Colofon"/>
            </w:pPr>
          </w:p>
        </w:tc>
        <w:tc>
          <w:tcPr>
            <w:tcW w:w="1472" w:type="dxa"/>
          </w:tcPr>
          <w:p w14:paraId="7D4B68DC" w14:textId="34312443" w:rsidR="00E2044A" w:rsidRDefault="00464A8D" w:rsidP="00C24AEB">
            <w:pPr>
              <w:pStyle w:val="Huisstijl-Colofon"/>
            </w:pPr>
            <w:r>
              <w:t>04-6-2025</w:t>
            </w:r>
          </w:p>
        </w:tc>
      </w:tr>
      <w:tr w:rsidR="00E2044A" w14:paraId="35E22BE5" w14:textId="77777777" w:rsidTr="0095556F">
        <w:tc>
          <w:tcPr>
            <w:tcW w:w="2268" w:type="dxa"/>
          </w:tcPr>
          <w:p w14:paraId="734369EA" w14:textId="77777777" w:rsidR="00E2044A" w:rsidRDefault="00E2044A" w:rsidP="001D5B3F">
            <w:pPr>
              <w:pStyle w:val="Broodtekst"/>
            </w:pPr>
          </w:p>
        </w:tc>
        <w:tc>
          <w:tcPr>
            <w:tcW w:w="2552" w:type="dxa"/>
            <w:gridSpan w:val="2"/>
          </w:tcPr>
          <w:p w14:paraId="7C433B3A" w14:textId="77777777" w:rsidR="00E2044A" w:rsidRPr="005022FD" w:rsidRDefault="00E2044A" w:rsidP="00E2044A">
            <w:pPr>
              <w:pStyle w:val="Huisstijl-Colofon"/>
            </w:pPr>
          </w:p>
        </w:tc>
        <w:tc>
          <w:tcPr>
            <w:tcW w:w="1417" w:type="dxa"/>
          </w:tcPr>
          <w:p w14:paraId="3A441EC6" w14:textId="77777777" w:rsidR="00E2044A" w:rsidRPr="005022FD" w:rsidRDefault="00E2044A" w:rsidP="00CF2620">
            <w:pPr>
              <w:pStyle w:val="Huisstijl-Colofon"/>
            </w:pPr>
          </w:p>
        </w:tc>
        <w:tc>
          <w:tcPr>
            <w:tcW w:w="1472" w:type="dxa"/>
          </w:tcPr>
          <w:p w14:paraId="625D71C3" w14:textId="77777777" w:rsidR="00E2044A" w:rsidRDefault="00E2044A" w:rsidP="00C24AEB">
            <w:pPr>
              <w:pStyle w:val="Huisstijl-Colofon"/>
            </w:pPr>
          </w:p>
        </w:tc>
      </w:tr>
      <w:tr w:rsidR="004966C1" w14:paraId="0D417305" w14:textId="77777777" w:rsidTr="0095556F">
        <w:tc>
          <w:tcPr>
            <w:tcW w:w="2268" w:type="dxa"/>
          </w:tcPr>
          <w:p w14:paraId="40BAB2CE" w14:textId="77777777" w:rsidR="004966C1" w:rsidRPr="005022FD" w:rsidRDefault="004966C1" w:rsidP="001D5B3F">
            <w:pPr>
              <w:pStyle w:val="Broodtekst"/>
            </w:pPr>
            <w:r w:rsidRPr="005022FD">
              <w:t>Vrijgave</w:t>
            </w:r>
          </w:p>
          <w:p w14:paraId="556A4EAB" w14:textId="77777777" w:rsidR="0095556F" w:rsidRPr="005022FD" w:rsidRDefault="0095556F" w:rsidP="0095556F">
            <w:pPr>
              <w:pStyle w:val="Huisstijl-Colofon"/>
            </w:pPr>
            <w:r w:rsidRPr="005022FD">
              <w:t>Technisch manager:</w:t>
            </w:r>
          </w:p>
        </w:tc>
        <w:tc>
          <w:tcPr>
            <w:tcW w:w="2552" w:type="dxa"/>
            <w:gridSpan w:val="2"/>
          </w:tcPr>
          <w:sdt>
            <w:sdtPr>
              <w:id w:val="-272015470"/>
              <w:placeholder>
                <w:docPart w:val="E95BEF66D4C24898A2FBFD126686DDCA"/>
              </w:placeholder>
              <w:text/>
            </w:sdtPr>
            <w:sdtEndPr/>
            <w:sdtContent>
              <w:p w14:paraId="6A58DB0C" w14:textId="77777777" w:rsidR="007C6366" w:rsidRDefault="007C6366" w:rsidP="007C6366">
                <w:pPr>
                  <w:pStyle w:val="Huisstijl-Colofon"/>
                </w:pPr>
                <w:r>
                  <w:t>Wopke Kuiper</w:t>
                </w:r>
                <w:r w:rsidR="00054A30">
                  <w:t>s</w:t>
                </w:r>
                <w:r>
                  <w:t xml:space="preserve"> </w:t>
                </w:r>
              </w:p>
            </w:sdtContent>
          </w:sdt>
          <w:p w14:paraId="6DD84EE5" w14:textId="77777777" w:rsidR="005022FD" w:rsidRPr="005022FD" w:rsidRDefault="005022FD" w:rsidP="001D5B3F">
            <w:pPr>
              <w:pStyle w:val="Huisstijl-Colofon"/>
            </w:pPr>
          </w:p>
        </w:tc>
        <w:tc>
          <w:tcPr>
            <w:tcW w:w="1417" w:type="dxa"/>
          </w:tcPr>
          <w:p w14:paraId="1E57AAD8" w14:textId="77777777" w:rsidR="004966C1" w:rsidRPr="005022FD" w:rsidRDefault="004966C1" w:rsidP="001D5B3F">
            <w:pPr>
              <w:pStyle w:val="Huisstijl-Colofon"/>
            </w:pPr>
          </w:p>
        </w:tc>
        <w:sdt>
          <w:sdtPr>
            <w:id w:val="1709298060"/>
            <w:placeholder>
              <w:docPart w:val="DefaultPlaceholder_1082065160"/>
            </w:placeholder>
            <w:date w:fullDate="2025-06-06T00:00:00Z">
              <w:dateFormat w:val="d-M-yyyy"/>
              <w:lid w:val="nl-NL"/>
              <w:storeMappedDataAs w:val="dateTime"/>
              <w:calendar w:val="gregorian"/>
            </w:date>
          </w:sdtPr>
          <w:sdtEndPr/>
          <w:sdtContent>
            <w:tc>
              <w:tcPr>
                <w:tcW w:w="1472" w:type="dxa"/>
              </w:tcPr>
              <w:p w14:paraId="2441D97E" w14:textId="01BB5732" w:rsidR="004966C1" w:rsidRPr="005022FD" w:rsidRDefault="00464A8D">
                <w:pPr>
                  <w:pStyle w:val="Huisstijl-Colofon"/>
                </w:pPr>
                <w:r w:rsidRPr="00D77357">
                  <w:t>6-6-2025</w:t>
                </w:r>
              </w:p>
            </w:tc>
          </w:sdtContent>
        </w:sdt>
      </w:tr>
      <w:tr w:rsidR="004966C1" w14:paraId="7F8CA474" w14:textId="77777777" w:rsidTr="0095556F">
        <w:tc>
          <w:tcPr>
            <w:tcW w:w="2268" w:type="dxa"/>
          </w:tcPr>
          <w:p w14:paraId="22E63BCB" w14:textId="77777777" w:rsidR="004966C1" w:rsidRPr="005022FD" w:rsidRDefault="004966C1" w:rsidP="001D5B3F">
            <w:pPr>
              <w:pStyle w:val="Broodtekst"/>
            </w:pPr>
            <w:r w:rsidRPr="005022FD">
              <w:t>Vaststelling</w:t>
            </w:r>
          </w:p>
          <w:p w14:paraId="75909E54" w14:textId="77777777" w:rsidR="0095556F" w:rsidRPr="005022FD" w:rsidRDefault="0095556F" w:rsidP="0095556F">
            <w:pPr>
              <w:pStyle w:val="Huisstijl-Colofon"/>
            </w:pPr>
            <w:r w:rsidRPr="005022FD">
              <w:t>Project Manager:</w:t>
            </w:r>
          </w:p>
        </w:tc>
        <w:tc>
          <w:tcPr>
            <w:tcW w:w="2552" w:type="dxa"/>
            <w:gridSpan w:val="2"/>
          </w:tcPr>
          <w:p w14:paraId="4816F693" w14:textId="06E88BD7" w:rsidR="004966C1" w:rsidRPr="005022FD" w:rsidRDefault="00ED65E2" w:rsidP="00EB58D1">
            <w:pPr>
              <w:pStyle w:val="Huisstijl-Colofon"/>
            </w:pPr>
            <w:r>
              <w:t>Ruben Stolk</w:t>
            </w:r>
          </w:p>
        </w:tc>
        <w:tc>
          <w:tcPr>
            <w:tcW w:w="1417" w:type="dxa"/>
          </w:tcPr>
          <w:p w14:paraId="33FE3B32" w14:textId="77777777" w:rsidR="004966C1" w:rsidRPr="005022FD" w:rsidRDefault="004966C1" w:rsidP="001D5B3F">
            <w:pPr>
              <w:pStyle w:val="Huisstijl-Colofon"/>
            </w:pPr>
          </w:p>
        </w:tc>
        <w:tc>
          <w:tcPr>
            <w:tcW w:w="1472" w:type="dxa"/>
          </w:tcPr>
          <w:sdt>
            <w:sdtPr>
              <w:id w:val="-28574172"/>
              <w:placeholder>
                <w:docPart w:val="DefaultPlaceholder_1082065160"/>
              </w:placeholder>
              <w:date w:fullDate="2025-06-06T00:00:00Z">
                <w:dateFormat w:val="d-M-yyyy"/>
                <w:lid w:val="nl-NL"/>
                <w:storeMappedDataAs w:val="dateTime"/>
                <w:calendar w:val="gregorian"/>
              </w:date>
            </w:sdtPr>
            <w:sdtEndPr/>
            <w:sdtContent>
              <w:p w14:paraId="3B31C62E" w14:textId="158B19F1" w:rsidR="004966C1" w:rsidRPr="005022FD" w:rsidRDefault="00464A8D" w:rsidP="00C24AEB">
                <w:pPr>
                  <w:pStyle w:val="Huisstijl-Colofon"/>
                </w:pPr>
                <w:r w:rsidRPr="00D77357">
                  <w:t>6-6-2025</w:t>
                </w:r>
              </w:p>
            </w:sdtContent>
          </w:sdt>
        </w:tc>
      </w:tr>
      <w:tr w:rsidR="004966C1" w14:paraId="5199A60D" w14:textId="77777777" w:rsidTr="0095556F">
        <w:tc>
          <w:tcPr>
            <w:tcW w:w="2268" w:type="dxa"/>
          </w:tcPr>
          <w:p w14:paraId="518DFCDC" w14:textId="77777777" w:rsidR="004966C1" w:rsidRDefault="004966C1" w:rsidP="001D5B3F">
            <w:pPr>
              <w:pStyle w:val="Broodtekst"/>
            </w:pPr>
          </w:p>
        </w:tc>
        <w:tc>
          <w:tcPr>
            <w:tcW w:w="2552" w:type="dxa"/>
            <w:gridSpan w:val="2"/>
          </w:tcPr>
          <w:p w14:paraId="4F2A748A" w14:textId="77777777" w:rsidR="004966C1" w:rsidRDefault="004966C1" w:rsidP="001D5B3F">
            <w:pPr>
              <w:pStyle w:val="Huisstijl-Colofon"/>
            </w:pPr>
          </w:p>
        </w:tc>
        <w:tc>
          <w:tcPr>
            <w:tcW w:w="1417" w:type="dxa"/>
          </w:tcPr>
          <w:p w14:paraId="2AC5AC33" w14:textId="77777777" w:rsidR="004966C1" w:rsidRDefault="004966C1" w:rsidP="001D5B3F">
            <w:pPr>
              <w:pStyle w:val="Huisstijl-Colofon"/>
            </w:pPr>
          </w:p>
        </w:tc>
        <w:tc>
          <w:tcPr>
            <w:tcW w:w="1472" w:type="dxa"/>
          </w:tcPr>
          <w:p w14:paraId="7C6BE0BD" w14:textId="77777777" w:rsidR="004966C1" w:rsidRDefault="004966C1" w:rsidP="001D5B3F">
            <w:pPr>
              <w:pStyle w:val="Huisstijl-Colofon"/>
            </w:pPr>
          </w:p>
        </w:tc>
      </w:tr>
      <w:tr w:rsidR="0095556F" w14:paraId="1617CF3F" w14:textId="77777777" w:rsidTr="00336A00">
        <w:tc>
          <w:tcPr>
            <w:tcW w:w="7709" w:type="dxa"/>
            <w:gridSpan w:val="5"/>
          </w:tcPr>
          <w:p w14:paraId="0E841013" w14:textId="77777777" w:rsidR="00E2044A" w:rsidRDefault="00E2044A" w:rsidP="001D5B3F">
            <w:pPr>
              <w:pStyle w:val="Huisstijl-Colofon"/>
              <w:rPr>
                <w:b/>
              </w:rPr>
            </w:pPr>
          </w:p>
          <w:p w14:paraId="7B696A16" w14:textId="77777777" w:rsidR="0095556F" w:rsidRDefault="0095556F" w:rsidP="001D5B3F">
            <w:pPr>
              <w:pStyle w:val="Huisstijl-Colofon"/>
            </w:pPr>
            <w:r w:rsidRPr="00CC1141">
              <w:rPr>
                <w:b/>
              </w:rPr>
              <w:t>Versiebeheer</w:t>
            </w:r>
          </w:p>
        </w:tc>
      </w:tr>
      <w:tr w:rsidR="00CC1141" w14:paraId="2D11DAE3" w14:textId="77777777" w:rsidTr="0095556F">
        <w:tc>
          <w:tcPr>
            <w:tcW w:w="2268" w:type="dxa"/>
            <w:shd w:val="clear" w:color="auto" w:fill="auto"/>
          </w:tcPr>
          <w:p w14:paraId="2A76641A" w14:textId="77777777" w:rsidR="00CC1141" w:rsidRPr="00554D6A" w:rsidRDefault="00CC1141" w:rsidP="001D5B3F">
            <w:pPr>
              <w:pStyle w:val="Broodtekst"/>
              <w:rPr>
                <w:i/>
                <w:iCs/>
              </w:rPr>
            </w:pPr>
            <w:r w:rsidRPr="00554D6A">
              <w:rPr>
                <w:i/>
                <w:iCs/>
              </w:rPr>
              <w:t>Versie</w:t>
            </w:r>
          </w:p>
        </w:tc>
        <w:tc>
          <w:tcPr>
            <w:tcW w:w="1484" w:type="dxa"/>
            <w:shd w:val="clear" w:color="auto" w:fill="auto"/>
          </w:tcPr>
          <w:p w14:paraId="1AEB0679" w14:textId="77777777" w:rsidR="00CC1141" w:rsidRPr="00554D6A" w:rsidRDefault="00CC1141" w:rsidP="00CC1141">
            <w:pPr>
              <w:pStyle w:val="Huisstijl-Colofon"/>
              <w:rPr>
                <w:i/>
                <w:iCs/>
              </w:rPr>
            </w:pPr>
            <w:r w:rsidRPr="00554D6A">
              <w:rPr>
                <w:i/>
                <w:iCs/>
              </w:rPr>
              <w:t>Datum</w:t>
            </w:r>
          </w:p>
        </w:tc>
        <w:tc>
          <w:tcPr>
            <w:tcW w:w="3957" w:type="dxa"/>
            <w:gridSpan w:val="3"/>
            <w:shd w:val="clear" w:color="auto" w:fill="auto"/>
          </w:tcPr>
          <w:p w14:paraId="45641F4E" w14:textId="77777777" w:rsidR="00CC1141" w:rsidRPr="00554D6A" w:rsidRDefault="00CC1141" w:rsidP="001D5B3F">
            <w:pPr>
              <w:pStyle w:val="Huisstijl-Colofon"/>
              <w:rPr>
                <w:i/>
                <w:iCs/>
              </w:rPr>
            </w:pPr>
            <w:r w:rsidRPr="00554D6A">
              <w:rPr>
                <w:i/>
                <w:iCs/>
              </w:rPr>
              <w:t>Reden van uitgifte/wijzigingen</w:t>
            </w:r>
          </w:p>
        </w:tc>
      </w:tr>
      <w:tr w:rsidR="00CC1141" w14:paraId="4683DFF6" w14:textId="77777777" w:rsidTr="00C24AEB">
        <w:trPr>
          <w:trHeight w:val="1056"/>
        </w:trPr>
        <w:tc>
          <w:tcPr>
            <w:tcW w:w="2268" w:type="dxa"/>
            <w:shd w:val="clear" w:color="auto" w:fill="auto"/>
          </w:tcPr>
          <w:sdt>
            <w:sdtPr>
              <w:rPr>
                <w:iCs/>
              </w:rPr>
              <w:id w:val="-1430190251"/>
              <w:placeholder>
                <w:docPart w:val="DefaultPlaceholder_1082065158"/>
              </w:placeholder>
              <w:text/>
            </w:sdtPr>
            <w:sdtEndPr/>
            <w:sdtContent>
              <w:p w14:paraId="2107115B" w14:textId="77777777" w:rsidR="00CC1141" w:rsidRPr="00772CAD" w:rsidRDefault="00A722B1" w:rsidP="001D5B3F">
                <w:pPr>
                  <w:pStyle w:val="Broodtekst"/>
                  <w:rPr>
                    <w:iCs/>
                  </w:rPr>
                </w:pPr>
                <w:r>
                  <w:rPr>
                    <w:iCs/>
                  </w:rPr>
                  <w:t>1</w:t>
                </w:r>
                <w:r w:rsidR="0008276E" w:rsidRPr="00772CAD">
                  <w:rPr>
                    <w:iCs/>
                  </w:rPr>
                  <w:t>.0</w:t>
                </w:r>
              </w:p>
            </w:sdtContent>
          </w:sdt>
        </w:tc>
        <w:tc>
          <w:tcPr>
            <w:tcW w:w="1484" w:type="dxa"/>
            <w:shd w:val="clear" w:color="auto" w:fill="auto"/>
          </w:tcPr>
          <w:sdt>
            <w:sdtPr>
              <w:rPr>
                <w:iCs/>
              </w:rPr>
              <w:id w:val="298187745"/>
              <w:placeholder>
                <w:docPart w:val="DefaultPlaceholder_1082065160"/>
              </w:placeholder>
              <w:date w:fullDate="2025-05-12T00:00:00Z">
                <w:dateFormat w:val="d-M-yyyy"/>
                <w:lid w:val="nl-NL"/>
                <w:storeMappedDataAs w:val="dateTime"/>
                <w:calendar w:val="gregorian"/>
              </w:date>
            </w:sdtPr>
            <w:sdtEndPr/>
            <w:sdtContent>
              <w:p w14:paraId="27319033" w14:textId="6F37E47F" w:rsidR="00CC1141" w:rsidRPr="00772CAD" w:rsidRDefault="00ED65E2" w:rsidP="00C24AEB">
                <w:pPr>
                  <w:pStyle w:val="Huisstijl-Colofon"/>
                  <w:rPr>
                    <w:iCs/>
                  </w:rPr>
                </w:pPr>
                <w:r>
                  <w:rPr>
                    <w:iCs/>
                  </w:rPr>
                  <w:t>12-5-2025</w:t>
                </w:r>
              </w:p>
            </w:sdtContent>
          </w:sdt>
        </w:tc>
        <w:sdt>
          <w:sdtPr>
            <w:rPr>
              <w:iCs/>
            </w:rPr>
            <w:id w:val="-393281958"/>
            <w:placeholder>
              <w:docPart w:val="DefaultPlaceholder_1082065158"/>
            </w:placeholder>
            <w:text/>
          </w:sdtPr>
          <w:sdtEndPr/>
          <w:sdtContent>
            <w:tc>
              <w:tcPr>
                <w:tcW w:w="3957" w:type="dxa"/>
                <w:gridSpan w:val="3"/>
                <w:shd w:val="clear" w:color="auto" w:fill="auto"/>
              </w:tcPr>
              <w:p w14:paraId="3375BA96" w14:textId="21CAD625" w:rsidR="00CC1141" w:rsidRPr="00772CAD" w:rsidRDefault="0008276E" w:rsidP="001D5B3F">
                <w:pPr>
                  <w:pStyle w:val="Huisstijl-Colofon"/>
                  <w:rPr>
                    <w:iCs/>
                  </w:rPr>
                </w:pPr>
                <w:r w:rsidRPr="00772CAD">
                  <w:rPr>
                    <w:iCs/>
                  </w:rPr>
                  <w:t xml:space="preserve">Deze </w:t>
                </w:r>
                <w:r w:rsidR="00242FDC">
                  <w:rPr>
                    <w:iCs/>
                  </w:rPr>
                  <w:t>publicatie</w:t>
                </w:r>
                <w:r w:rsidRPr="00772CAD">
                  <w:rPr>
                    <w:iCs/>
                  </w:rPr>
                  <w:t xml:space="preserve">versie is tot stand gekomen door </w:t>
                </w:r>
                <w:r w:rsidR="00ED65E2">
                  <w:rPr>
                    <w:iCs/>
                  </w:rPr>
                  <w:t>review en update van de vorige versie van het IVP (2.1, 24-11-2023))</w:t>
                </w:r>
              </w:p>
            </w:tc>
          </w:sdtContent>
        </w:sdt>
      </w:tr>
      <w:tr w:rsidR="00D77357" w14:paraId="7F3E630C" w14:textId="77777777" w:rsidTr="00C24AEB">
        <w:trPr>
          <w:trHeight w:val="1056"/>
        </w:trPr>
        <w:tc>
          <w:tcPr>
            <w:tcW w:w="2268" w:type="dxa"/>
            <w:shd w:val="clear" w:color="auto" w:fill="auto"/>
          </w:tcPr>
          <w:p w14:paraId="78CDB208" w14:textId="07F17AD7" w:rsidR="00D77357" w:rsidRDefault="00D77357" w:rsidP="001D5B3F">
            <w:pPr>
              <w:pStyle w:val="Broodtekst"/>
              <w:rPr>
                <w:iCs/>
              </w:rPr>
            </w:pPr>
            <w:r>
              <w:rPr>
                <w:iCs/>
              </w:rPr>
              <w:t>1.1</w:t>
            </w:r>
          </w:p>
        </w:tc>
        <w:tc>
          <w:tcPr>
            <w:tcW w:w="1484" w:type="dxa"/>
            <w:shd w:val="clear" w:color="auto" w:fill="auto"/>
          </w:tcPr>
          <w:p w14:paraId="0633C91B" w14:textId="48F18F25" w:rsidR="00D77357" w:rsidRDefault="00D77357" w:rsidP="00C24AEB">
            <w:pPr>
              <w:pStyle w:val="Huisstijl-Colofon"/>
              <w:rPr>
                <w:iCs/>
              </w:rPr>
            </w:pPr>
            <w:r>
              <w:rPr>
                <w:iCs/>
              </w:rPr>
              <w:t>04-6-2025</w:t>
            </w:r>
          </w:p>
        </w:tc>
        <w:tc>
          <w:tcPr>
            <w:tcW w:w="3957" w:type="dxa"/>
            <w:gridSpan w:val="3"/>
            <w:shd w:val="clear" w:color="auto" w:fill="auto"/>
          </w:tcPr>
          <w:p w14:paraId="0BB6CF61" w14:textId="63CCCD41" w:rsidR="00D77357" w:rsidRDefault="00D77357" w:rsidP="001D5B3F">
            <w:pPr>
              <w:pStyle w:val="Huisstijl-Colofon"/>
              <w:rPr>
                <w:iCs/>
              </w:rPr>
            </w:pPr>
            <w:r>
              <w:rPr>
                <w:iCs/>
              </w:rPr>
              <w:t>Deze publicatieversie is tot stand gekomen na review V&amp;G-coördinator</w:t>
            </w:r>
          </w:p>
        </w:tc>
      </w:tr>
      <w:tr w:rsidR="009C428B" w14:paraId="7D680ACD" w14:textId="77777777" w:rsidTr="0095556F">
        <w:tc>
          <w:tcPr>
            <w:tcW w:w="2268" w:type="dxa"/>
            <w:shd w:val="clear" w:color="auto" w:fill="auto"/>
          </w:tcPr>
          <w:p w14:paraId="4C33C78B" w14:textId="644E4CAC" w:rsidR="009C428B" w:rsidRDefault="009C428B" w:rsidP="001D5B3F">
            <w:pPr>
              <w:pStyle w:val="Broodtekst"/>
              <w:rPr>
                <w:iCs/>
              </w:rPr>
            </w:pPr>
          </w:p>
        </w:tc>
        <w:tc>
          <w:tcPr>
            <w:tcW w:w="1484" w:type="dxa"/>
            <w:shd w:val="clear" w:color="auto" w:fill="auto"/>
          </w:tcPr>
          <w:p w14:paraId="797AFDE7" w14:textId="1BF36AA0" w:rsidR="009C428B" w:rsidRDefault="009C428B" w:rsidP="00CC1141">
            <w:pPr>
              <w:pStyle w:val="Huisstijl-Colofon"/>
              <w:rPr>
                <w:iCs/>
              </w:rPr>
            </w:pPr>
          </w:p>
        </w:tc>
        <w:tc>
          <w:tcPr>
            <w:tcW w:w="3957" w:type="dxa"/>
            <w:gridSpan w:val="3"/>
            <w:shd w:val="clear" w:color="auto" w:fill="auto"/>
          </w:tcPr>
          <w:p w14:paraId="7E6B8206" w14:textId="7D86157D" w:rsidR="000F1786" w:rsidRDefault="000F1786" w:rsidP="001D5B3F">
            <w:pPr>
              <w:pStyle w:val="Huisstijl-Colofon"/>
              <w:rPr>
                <w:iCs/>
              </w:rPr>
            </w:pPr>
          </w:p>
        </w:tc>
      </w:tr>
      <w:tr w:rsidR="00EB58D1" w14:paraId="513E9C87" w14:textId="77777777" w:rsidTr="0095556F">
        <w:tc>
          <w:tcPr>
            <w:tcW w:w="2268" w:type="dxa"/>
            <w:shd w:val="clear" w:color="auto" w:fill="auto"/>
          </w:tcPr>
          <w:p w14:paraId="1B734699" w14:textId="547C0848" w:rsidR="00EB58D1" w:rsidRDefault="00EB58D1" w:rsidP="001D5B3F">
            <w:pPr>
              <w:pStyle w:val="Broodtekst"/>
              <w:rPr>
                <w:iCs/>
              </w:rPr>
            </w:pPr>
          </w:p>
        </w:tc>
        <w:tc>
          <w:tcPr>
            <w:tcW w:w="1484" w:type="dxa"/>
            <w:shd w:val="clear" w:color="auto" w:fill="auto"/>
          </w:tcPr>
          <w:p w14:paraId="30681341" w14:textId="78FB1C5D" w:rsidR="00EB58D1" w:rsidRDefault="00EB58D1" w:rsidP="00CC1141">
            <w:pPr>
              <w:pStyle w:val="Huisstijl-Colofon"/>
              <w:rPr>
                <w:iCs/>
              </w:rPr>
            </w:pPr>
          </w:p>
        </w:tc>
        <w:tc>
          <w:tcPr>
            <w:tcW w:w="3957" w:type="dxa"/>
            <w:gridSpan w:val="3"/>
            <w:shd w:val="clear" w:color="auto" w:fill="auto"/>
          </w:tcPr>
          <w:p w14:paraId="23B77CE2" w14:textId="2AE04671" w:rsidR="00EB58D1" w:rsidRDefault="00EB58D1" w:rsidP="001D5B3F">
            <w:pPr>
              <w:pStyle w:val="Huisstijl-Colofon"/>
              <w:rPr>
                <w:iCs/>
              </w:rPr>
            </w:pPr>
          </w:p>
        </w:tc>
      </w:tr>
      <w:tr w:rsidR="000F1786" w14:paraId="258DB95D" w14:textId="77777777" w:rsidTr="0095556F">
        <w:tc>
          <w:tcPr>
            <w:tcW w:w="2268" w:type="dxa"/>
            <w:shd w:val="clear" w:color="auto" w:fill="auto"/>
          </w:tcPr>
          <w:p w14:paraId="6A07CA3F" w14:textId="77777777" w:rsidR="000F1786" w:rsidRDefault="000F1786" w:rsidP="001D5B3F">
            <w:pPr>
              <w:pStyle w:val="Broodtekst"/>
              <w:rPr>
                <w:iCs/>
              </w:rPr>
            </w:pPr>
          </w:p>
        </w:tc>
        <w:tc>
          <w:tcPr>
            <w:tcW w:w="1484" w:type="dxa"/>
            <w:shd w:val="clear" w:color="auto" w:fill="auto"/>
          </w:tcPr>
          <w:p w14:paraId="47E6BF9C" w14:textId="77777777" w:rsidR="000F1786" w:rsidRDefault="000F1786" w:rsidP="00CC1141">
            <w:pPr>
              <w:pStyle w:val="Huisstijl-Colofon"/>
              <w:rPr>
                <w:iCs/>
              </w:rPr>
            </w:pPr>
          </w:p>
        </w:tc>
        <w:tc>
          <w:tcPr>
            <w:tcW w:w="3957" w:type="dxa"/>
            <w:gridSpan w:val="3"/>
            <w:shd w:val="clear" w:color="auto" w:fill="auto"/>
          </w:tcPr>
          <w:p w14:paraId="7A518CA6" w14:textId="77777777" w:rsidR="000F1786" w:rsidRDefault="000F1786" w:rsidP="001D5B3F">
            <w:pPr>
              <w:pStyle w:val="Huisstijl-Colofon"/>
              <w:rPr>
                <w:iCs/>
              </w:rPr>
            </w:pPr>
          </w:p>
        </w:tc>
      </w:tr>
    </w:tbl>
    <w:p w14:paraId="490CDE68" w14:textId="77777777" w:rsidR="00CC1141" w:rsidRDefault="00CC1141">
      <w:pPr>
        <w:pStyle w:val="Huisstijl-Titelinhoud"/>
      </w:pPr>
    </w:p>
    <w:p w14:paraId="0DBD0969" w14:textId="77777777" w:rsidR="009C428B" w:rsidRDefault="009C428B">
      <w:pPr>
        <w:spacing w:line="240" w:lineRule="auto"/>
      </w:pPr>
      <w:r>
        <w:br w:type="page"/>
      </w:r>
    </w:p>
    <w:sdt>
      <w:sdtPr>
        <w:rPr>
          <w:rFonts w:ascii="Verdana" w:eastAsia="DejaVu Sans" w:hAnsi="Verdana" w:cs="Times New Roman"/>
          <w:b w:val="0"/>
          <w:bCs w:val="0"/>
          <w:color w:val="auto"/>
          <w:sz w:val="18"/>
          <w:szCs w:val="24"/>
        </w:rPr>
        <w:id w:val="-1578744760"/>
        <w:docPartObj>
          <w:docPartGallery w:val="Table of Contents"/>
          <w:docPartUnique/>
        </w:docPartObj>
      </w:sdtPr>
      <w:sdtEndPr/>
      <w:sdtContent>
        <w:p w14:paraId="281EBB84" w14:textId="77777777" w:rsidR="009C428B" w:rsidRDefault="009C428B">
          <w:pPr>
            <w:pStyle w:val="Kopvaninhoudsopgave"/>
          </w:pPr>
          <w:r>
            <w:t>Inhoud</w:t>
          </w:r>
        </w:p>
        <w:p w14:paraId="03782880" w14:textId="3F5F7AD2" w:rsidR="008D5A40" w:rsidRDefault="009C428B">
          <w:pPr>
            <w:pStyle w:val="Inhopg1"/>
            <w:rPr>
              <w:rFonts w:asciiTheme="minorHAnsi" w:eastAsiaTheme="minorEastAsia" w:hAnsiTheme="minorHAnsi" w:cstheme="minorBidi"/>
              <w:b w:val="0"/>
              <w:noProof/>
              <w:kern w:val="2"/>
              <w:sz w:val="24"/>
              <w14:ligatures w14:val="standardContextual"/>
            </w:rPr>
          </w:pPr>
          <w:r>
            <w:fldChar w:fldCharType="begin"/>
          </w:r>
          <w:r>
            <w:instrText xml:space="preserve"> TOC \o "1-3" \h \z \u </w:instrText>
          </w:r>
          <w:r>
            <w:fldChar w:fldCharType="separate"/>
          </w:r>
          <w:hyperlink w:anchor="_Toc200618773" w:history="1">
            <w:r w:rsidR="008D5A40" w:rsidRPr="00A437F3">
              <w:rPr>
                <w:rStyle w:val="Hyperlink"/>
                <w:noProof/>
              </w:rPr>
              <w:t>Inleiding</w:t>
            </w:r>
            <w:r w:rsidR="008D5A40">
              <w:rPr>
                <w:noProof/>
                <w:webHidden/>
              </w:rPr>
              <w:tab/>
            </w:r>
            <w:r w:rsidR="008D5A40">
              <w:rPr>
                <w:noProof/>
                <w:webHidden/>
              </w:rPr>
              <w:fldChar w:fldCharType="begin"/>
            </w:r>
            <w:r w:rsidR="008D5A40">
              <w:rPr>
                <w:noProof/>
                <w:webHidden/>
              </w:rPr>
              <w:instrText xml:space="preserve"> PAGEREF _Toc200618773 \h </w:instrText>
            </w:r>
            <w:r w:rsidR="008D5A40">
              <w:rPr>
                <w:noProof/>
                <w:webHidden/>
              </w:rPr>
            </w:r>
            <w:r w:rsidR="008D5A40">
              <w:rPr>
                <w:noProof/>
                <w:webHidden/>
              </w:rPr>
              <w:fldChar w:fldCharType="separate"/>
            </w:r>
            <w:r w:rsidR="00832023">
              <w:rPr>
                <w:noProof/>
                <w:webHidden/>
              </w:rPr>
              <w:t>5</w:t>
            </w:r>
            <w:r w:rsidR="008D5A40">
              <w:rPr>
                <w:noProof/>
                <w:webHidden/>
              </w:rPr>
              <w:fldChar w:fldCharType="end"/>
            </w:r>
          </w:hyperlink>
        </w:p>
        <w:p w14:paraId="33B66568" w14:textId="5219E12C" w:rsidR="008D5A40" w:rsidRDefault="008D5A40">
          <w:pPr>
            <w:pStyle w:val="Inhopg1"/>
            <w:rPr>
              <w:rFonts w:asciiTheme="minorHAnsi" w:eastAsiaTheme="minorEastAsia" w:hAnsiTheme="minorHAnsi" w:cstheme="minorBidi"/>
              <w:b w:val="0"/>
              <w:noProof/>
              <w:kern w:val="2"/>
              <w:sz w:val="24"/>
              <w14:ligatures w14:val="standardContextual"/>
            </w:rPr>
          </w:pPr>
          <w:hyperlink w:anchor="_Toc200618774" w:history="1">
            <w:r w:rsidRPr="00A437F3">
              <w:rPr>
                <w:rStyle w:val="Hyperlink"/>
                <w:noProof/>
              </w:rPr>
              <w:t>1</w:t>
            </w:r>
            <w:r>
              <w:rPr>
                <w:rFonts w:asciiTheme="minorHAnsi" w:eastAsiaTheme="minorEastAsia" w:hAnsiTheme="minorHAnsi" w:cstheme="minorBidi"/>
                <w:b w:val="0"/>
                <w:noProof/>
                <w:kern w:val="2"/>
                <w:sz w:val="24"/>
                <w14:ligatures w14:val="standardContextual"/>
              </w:rPr>
              <w:tab/>
            </w:r>
            <w:r w:rsidRPr="00A437F3">
              <w:rPr>
                <w:rStyle w:val="Hyperlink"/>
                <w:noProof/>
              </w:rPr>
              <w:t>Uitgangspunten en randvoorwaarden</w:t>
            </w:r>
            <w:r>
              <w:rPr>
                <w:noProof/>
                <w:webHidden/>
              </w:rPr>
              <w:tab/>
            </w:r>
            <w:r>
              <w:rPr>
                <w:noProof/>
                <w:webHidden/>
              </w:rPr>
              <w:fldChar w:fldCharType="begin"/>
            </w:r>
            <w:r>
              <w:rPr>
                <w:noProof/>
                <w:webHidden/>
              </w:rPr>
              <w:instrText xml:space="preserve"> PAGEREF _Toc200618774 \h </w:instrText>
            </w:r>
            <w:r>
              <w:rPr>
                <w:noProof/>
                <w:webHidden/>
              </w:rPr>
            </w:r>
            <w:r>
              <w:rPr>
                <w:noProof/>
                <w:webHidden/>
              </w:rPr>
              <w:fldChar w:fldCharType="separate"/>
            </w:r>
            <w:r w:rsidR="00832023">
              <w:rPr>
                <w:noProof/>
                <w:webHidden/>
              </w:rPr>
              <w:t>6</w:t>
            </w:r>
            <w:r>
              <w:rPr>
                <w:noProof/>
                <w:webHidden/>
              </w:rPr>
              <w:fldChar w:fldCharType="end"/>
            </w:r>
          </w:hyperlink>
        </w:p>
        <w:p w14:paraId="775D1561" w14:textId="4493A4C6" w:rsidR="008D5A40" w:rsidRDefault="008D5A40">
          <w:pPr>
            <w:pStyle w:val="Inhopg2"/>
            <w:rPr>
              <w:rFonts w:asciiTheme="minorHAnsi" w:eastAsiaTheme="minorEastAsia" w:hAnsiTheme="minorHAnsi" w:cstheme="minorBidi"/>
              <w:kern w:val="2"/>
              <w:sz w:val="24"/>
              <w14:ligatures w14:val="standardContextual"/>
            </w:rPr>
          </w:pPr>
          <w:hyperlink w:anchor="_Toc200618775" w:history="1">
            <w:r w:rsidRPr="00A437F3">
              <w:rPr>
                <w:rStyle w:val="Hyperlink"/>
              </w:rPr>
              <w:t>1.1</w:t>
            </w:r>
            <w:r>
              <w:rPr>
                <w:rFonts w:asciiTheme="minorHAnsi" w:eastAsiaTheme="minorEastAsia" w:hAnsiTheme="minorHAnsi" w:cstheme="minorBidi"/>
                <w:kern w:val="2"/>
                <w:sz w:val="24"/>
                <w14:ligatures w14:val="standardContextual"/>
              </w:rPr>
              <w:tab/>
            </w:r>
            <w:r w:rsidRPr="00A437F3">
              <w:rPr>
                <w:rStyle w:val="Hyperlink"/>
              </w:rPr>
              <w:t>Beleidsverklaring DG</w:t>
            </w:r>
            <w:r>
              <w:rPr>
                <w:webHidden/>
              </w:rPr>
              <w:tab/>
            </w:r>
            <w:r>
              <w:rPr>
                <w:webHidden/>
              </w:rPr>
              <w:fldChar w:fldCharType="begin"/>
            </w:r>
            <w:r>
              <w:rPr>
                <w:webHidden/>
              </w:rPr>
              <w:instrText xml:space="preserve"> PAGEREF _Toc200618775 \h </w:instrText>
            </w:r>
            <w:r>
              <w:rPr>
                <w:webHidden/>
              </w:rPr>
            </w:r>
            <w:r>
              <w:rPr>
                <w:webHidden/>
              </w:rPr>
              <w:fldChar w:fldCharType="separate"/>
            </w:r>
            <w:r w:rsidR="00832023">
              <w:rPr>
                <w:webHidden/>
              </w:rPr>
              <w:t>6</w:t>
            </w:r>
            <w:r>
              <w:rPr>
                <w:webHidden/>
              </w:rPr>
              <w:fldChar w:fldCharType="end"/>
            </w:r>
          </w:hyperlink>
        </w:p>
        <w:p w14:paraId="490A18D5" w14:textId="7B9FC027" w:rsidR="008D5A40" w:rsidRDefault="008D5A40">
          <w:pPr>
            <w:pStyle w:val="Inhopg2"/>
            <w:rPr>
              <w:rFonts w:asciiTheme="minorHAnsi" w:eastAsiaTheme="minorEastAsia" w:hAnsiTheme="minorHAnsi" w:cstheme="minorBidi"/>
              <w:kern w:val="2"/>
              <w:sz w:val="24"/>
              <w14:ligatures w14:val="standardContextual"/>
            </w:rPr>
          </w:pPr>
          <w:hyperlink w:anchor="_Toc200618776" w:history="1">
            <w:r w:rsidRPr="00A437F3">
              <w:rPr>
                <w:rStyle w:val="Hyperlink"/>
              </w:rPr>
              <w:t>1.2</w:t>
            </w:r>
            <w:r>
              <w:rPr>
                <w:rFonts w:asciiTheme="minorHAnsi" w:eastAsiaTheme="minorEastAsia" w:hAnsiTheme="minorHAnsi" w:cstheme="minorBidi"/>
                <w:kern w:val="2"/>
                <w:sz w:val="24"/>
                <w14:ligatures w14:val="standardContextual"/>
              </w:rPr>
              <w:tab/>
            </w:r>
            <w:r w:rsidRPr="00A437F3">
              <w:rPr>
                <w:rStyle w:val="Hyperlink"/>
              </w:rPr>
              <w:t>Ambitie en doelen</w:t>
            </w:r>
            <w:r>
              <w:rPr>
                <w:webHidden/>
              </w:rPr>
              <w:tab/>
            </w:r>
            <w:r>
              <w:rPr>
                <w:webHidden/>
              </w:rPr>
              <w:fldChar w:fldCharType="begin"/>
            </w:r>
            <w:r>
              <w:rPr>
                <w:webHidden/>
              </w:rPr>
              <w:instrText xml:space="preserve"> PAGEREF _Toc200618776 \h </w:instrText>
            </w:r>
            <w:r>
              <w:rPr>
                <w:webHidden/>
              </w:rPr>
            </w:r>
            <w:r>
              <w:rPr>
                <w:webHidden/>
              </w:rPr>
              <w:fldChar w:fldCharType="separate"/>
            </w:r>
            <w:r w:rsidR="00832023">
              <w:rPr>
                <w:webHidden/>
              </w:rPr>
              <w:t>7</w:t>
            </w:r>
            <w:r>
              <w:rPr>
                <w:webHidden/>
              </w:rPr>
              <w:fldChar w:fldCharType="end"/>
            </w:r>
          </w:hyperlink>
        </w:p>
        <w:p w14:paraId="2367811E" w14:textId="7B7F654B" w:rsidR="008D5A40" w:rsidRDefault="008D5A40">
          <w:pPr>
            <w:pStyle w:val="Inhopg2"/>
            <w:rPr>
              <w:rFonts w:asciiTheme="minorHAnsi" w:eastAsiaTheme="minorEastAsia" w:hAnsiTheme="minorHAnsi" w:cstheme="minorBidi"/>
              <w:kern w:val="2"/>
              <w:sz w:val="24"/>
              <w14:ligatures w14:val="standardContextual"/>
            </w:rPr>
          </w:pPr>
          <w:hyperlink w:anchor="_Toc200618777" w:history="1">
            <w:r w:rsidRPr="00A437F3">
              <w:rPr>
                <w:rStyle w:val="Hyperlink"/>
              </w:rPr>
              <w:t>1.3</w:t>
            </w:r>
            <w:r>
              <w:rPr>
                <w:rFonts w:asciiTheme="minorHAnsi" w:eastAsiaTheme="minorEastAsia" w:hAnsiTheme="minorHAnsi" w:cstheme="minorBidi"/>
                <w:kern w:val="2"/>
                <w:sz w:val="24"/>
                <w14:ligatures w14:val="standardContextual"/>
              </w:rPr>
              <w:tab/>
            </w:r>
            <w:r w:rsidRPr="00A437F3">
              <w:rPr>
                <w:rStyle w:val="Hyperlink"/>
              </w:rPr>
              <w:t>Gedragsregels voor projectmedewerkers</w:t>
            </w:r>
            <w:r>
              <w:rPr>
                <w:webHidden/>
              </w:rPr>
              <w:tab/>
            </w:r>
            <w:r>
              <w:rPr>
                <w:webHidden/>
              </w:rPr>
              <w:fldChar w:fldCharType="begin"/>
            </w:r>
            <w:r>
              <w:rPr>
                <w:webHidden/>
              </w:rPr>
              <w:instrText xml:space="preserve"> PAGEREF _Toc200618777 \h </w:instrText>
            </w:r>
            <w:r>
              <w:rPr>
                <w:webHidden/>
              </w:rPr>
            </w:r>
            <w:r>
              <w:rPr>
                <w:webHidden/>
              </w:rPr>
              <w:fldChar w:fldCharType="separate"/>
            </w:r>
            <w:r w:rsidR="00832023">
              <w:rPr>
                <w:webHidden/>
              </w:rPr>
              <w:t>7</w:t>
            </w:r>
            <w:r>
              <w:rPr>
                <w:webHidden/>
              </w:rPr>
              <w:fldChar w:fldCharType="end"/>
            </w:r>
          </w:hyperlink>
        </w:p>
        <w:p w14:paraId="54D1184A" w14:textId="6B49A6D4" w:rsidR="008D5A40" w:rsidRDefault="008D5A40">
          <w:pPr>
            <w:pStyle w:val="Inhopg2"/>
            <w:rPr>
              <w:rFonts w:asciiTheme="minorHAnsi" w:eastAsiaTheme="minorEastAsia" w:hAnsiTheme="minorHAnsi" w:cstheme="minorBidi"/>
              <w:kern w:val="2"/>
              <w:sz w:val="24"/>
              <w14:ligatures w14:val="standardContextual"/>
            </w:rPr>
          </w:pPr>
          <w:hyperlink w:anchor="_Toc200618778" w:history="1">
            <w:r w:rsidRPr="00A437F3">
              <w:rPr>
                <w:rStyle w:val="Hyperlink"/>
              </w:rPr>
              <w:t>1.4</w:t>
            </w:r>
            <w:r>
              <w:rPr>
                <w:rFonts w:asciiTheme="minorHAnsi" w:eastAsiaTheme="minorEastAsia" w:hAnsiTheme="minorHAnsi" w:cstheme="minorBidi"/>
                <w:kern w:val="2"/>
                <w:sz w:val="24"/>
                <w14:ligatures w14:val="standardContextual"/>
              </w:rPr>
              <w:tab/>
            </w:r>
            <w:r w:rsidRPr="00A437F3">
              <w:rPr>
                <w:rStyle w:val="Hyperlink"/>
              </w:rPr>
              <w:t>Relevante veiligheidsdomeinen</w:t>
            </w:r>
            <w:r>
              <w:rPr>
                <w:webHidden/>
              </w:rPr>
              <w:tab/>
            </w:r>
            <w:r>
              <w:rPr>
                <w:webHidden/>
              </w:rPr>
              <w:fldChar w:fldCharType="begin"/>
            </w:r>
            <w:r>
              <w:rPr>
                <w:webHidden/>
              </w:rPr>
              <w:instrText xml:space="preserve"> PAGEREF _Toc200618778 \h </w:instrText>
            </w:r>
            <w:r>
              <w:rPr>
                <w:webHidden/>
              </w:rPr>
            </w:r>
            <w:r>
              <w:rPr>
                <w:webHidden/>
              </w:rPr>
              <w:fldChar w:fldCharType="separate"/>
            </w:r>
            <w:r w:rsidR="00832023">
              <w:rPr>
                <w:webHidden/>
              </w:rPr>
              <w:t>7</w:t>
            </w:r>
            <w:r>
              <w:rPr>
                <w:webHidden/>
              </w:rPr>
              <w:fldChar w:fldCharType="end"/>
            </w:r>
          </w:hyperlink>
        </w:p>
        <w:p w14:paraId="749DB827" w14:textId="162EBAB6" w:rsidR="008D5A40" w:rsidRDefault="008D5A40">
          <w:pPr>
            <w:pStyle w:val="Inhopg1"/>
            <w:rPr>
              <w:rFonts w:asciiTheme="minorHAnsi" w:eastAsiaTheme="minorEastAsia" w:hAnsiTheme="minorHAnsi" w:cstheme="minorBidi"/>
              <w:b w:val="0"/>
              <w:noProof/>
              <w:kern w:val="2"/>
              <w:sz w:val="24"/>
              <w14:ligatures w14:val="standardContextual"/>
            </w:rPr>
          </w:pPr>
          <w:hyperlink w:anchor="_Toc200618779" w:history="1">
            <w:r w:rsidRPr="00A437F3">
              <w:rPr>
                <w:rStyle w:val="Hyperlink"/>
                <w:noProof/>
              </w:rPr>
              <w:t>2</w:t>
            </w:r>
            <w:r>
              <w:rPr>
                <w:rFonts w:asciiTheme="minorHAnsi" w:eastAsiaTheme="minorEastAsia" w:hAnsiTheme="minorHAnsi" w:cstheme="minorBidi"/>
                <w:b w:val="0"/>
                <w:noProof/>
                <w:kern w:val="2"/>
                <w:sz w:val="24"/>
                <w14:ligatures w14:val="standardContextual"/>
              </w:rPr>
              <w:tab/>
            </w:r>
            <w:r w:rsidRPr="00A437F3">
              <w:rPr>
                <w:rStyle w:val="Hyperlink"/>
                <w:noProof/>
              </w:rPr>
              <w:t>Het project</w:t>
            </w:r>
            <w:r>
              <w:rPr>
                <w:noProof/>
                <w:webHidden/>
              </w:rPr>
              <w:tab/>
            </w:r>
            <w:r>
              <w:rPr>
                <w:noProof/>
                <w:webHidden/>
              </w:rPr>
              <w:fldChar w:fldCharType="begin"/>
            </w:r>
            <w:r>
              <w:rPr>
                <w:noProof/>
                <w:webHidden/>
              </w:rPr>
              <w:instrText xml:space="preserve"> PAGEREF _Toc200618779 \h </w:instrText>
            </w:r>
            <w:r>
              <w:rPr>
                <w:noProof/>
                <w:webHidden/>
              </w:rPr>
            </w:r>
            <w:r>
              <w:rPr>
                <w:noProof/>
                <w:webHidden/>
              </w:rPr>
              <w:fldChar w:fldCharType="separate"/>
            </w:r>
            <w:r w:rsidR="00832023">
              <w:rPr>
                <w:noProof/>
                <w:webHidden/>
              </w:rPr>
              <w:t>10</w:t>
            </w:r>
            <w:r>
              <w:rPr>
                <w:noProof/>
                <w:webHidden/>
              </w:rPr>
              <w:fldChar w:fldCharType="end"/>
            </w:r>
          </w:hyperlink>
        </w:p>
        <w:p w14:paraId="61AEB83C" w14:textId="196A2355" w:rsidR="008D5A40" w:rsidRDefault="008D5A40">
          <w:pPr>
            <w:pStyle w:val="Inhopg2"/>
            <w:rPr>
              <w:rFonts w:asciiTheme="minorHAnsi" w:eastAsiaTheme="minorEastAsia" w:hAnsiTheme="minorHAnsi" w:cstheme="minorBidi"/>
              <w:kern w:val="2"/>
              <w:sz w:val="24"/>
              <w14:ligatures w14:val="standardContextual"/>
            </w:rPr>
          </w:pPr>
          <w:hyperlink w:anchor="_Toc200618780" w:history="1">
            <w:r w:rsidRPr="00A437F3">
              <w:rPr>
                <w:rStyle w:val="Hyperlink"/>
              </w:rPr>
              <w:t>2.1</w:t>
            </w:r>
            <w:r>
              <w:rPr>
                <w:rFonts w:asciiTheme="minorHAnsi" w:eastAsiaTheme="minorEastAsia" w:hAnsiTheme="minorHAnsi" w:cstheme="minorBidi"/>
                <w:kern w:val="2"/>
                <w:sz w:val="24"/>
                <w14:ligatures w14:val="standardContextual"/>
              </w:rPr>
              <w:tab/>
            </w:r>
            <w:r w:rsidRPr="00A437F3">
              <w:rPr>
                <w:rStyle w:val="Hyperlink"/>
              </w:rPr>
              <w:t>Reikwijdte en grenzen project</w:t>
            </w:r>
            <w:r>
              <w:rPr>
                <w:webHidden/>
              </w:rPr>
              <w:tab/>
            </w:r>
            <w:r>
              <w:rPr>
                <w:webHidden/>
              </w:rPr>
              <w:fldChar w:fldCharType="begin"/>
            </w:r>
            <w:r>
              <w:rPr>
                <w:webHidden/>
              </w:rPr>
              <w:instrText xml:space="preserve"> PAGEREF _Toc200618780 \h </w:instrText>
            </w:r>
            <w:r>
              <w:rPr>
                <w:webHidden/>
              </w:rPr>
            </w:r>
            <w:r>
              <w:rPr>
                <w:webHidden/>
              </w:rPr>
              <w:fldChar w:fldCharType="separate"/>
            </w:r>
            <w:r w:rsidR="00832023">
              <w:rPr>
                <w:webHidden/>
              </w:rPr>
              <w:t>10</w:t>
            </w:r>
            <w:r>
              <w:rPr>
                <w:webHidden/>
              </w:rPr>
              <w:fldChar w:fldCharType="end"/>
            </w:r>
          </w:hyperlink>
        </w:p>
        <w:p w14:paraId="06DED09C" w14:textId="269D85D0" w:rsidR="008D5A40" w:rsidRDefault="008D5A40">
          <w:pPr>
            <w:pStyle w:val="Inhopg3"/>
            <w:rPr>
              <w:rFonts w:asciiTheme="minorHAnsi" w:eastAsiaTheme="minorEastAsia" w:hAnsiTheme="minorHAnsi" w:cstheme="minorBidi"/>
              <w:noProof/>
              <w:kern w:val="2"/>
              <w:sz w:val="24"/>
              <w14:ligatures w14:val="standardContextual"/>
            </w:rPr>
          </w:pPr>
          <w:hyperlink w:anchor="_Toc200618781" w:history="1">
            <w:r w:rsidRPr="00A437F3">
              <w:rPr>
                <w:rStyle w:val="Hyperlink"/>
                <w:noProof/>
              </w:rPr>
              <w:t>2.1.1</w:t>
            </w:r>
            <w:r>
              <w:rPr>
                <w:rFonts w:asciiTheme="minorHAnsi" w:eastAsiaTheme="minorEastAsia" w:hAnsiTheme="minorHAnsi" w:cstheme="minorBidi"/>
                <w:noProof/>
                <w:kern w:val="2"/>
                <w:sz w:val="24"/>
                <w14:ligatures w14:val="standardContextual"/>
              </w:rPr>
              <w:tab/>
            </w:r>
            <w:r w:rsidRPr="00A437F3">
              <w:rPr>
                <w:rStyle w:val="Hyperlink"/>
                <w:noProof/>
              </w:rPr>
              <w:t>Omschrijving van het project</w:t>
            </w:r>
            <w:r>
              <w:rPr>
                <w:noProof/>
                <w:webHidden/>
              </w:rPr>
              <w:tab/>
            </w:r>
            <w:r>
              <w:rPr>
                <w:noProof/>
                <w:webHidden/>
              </w:rPr>
              <w:fldChar w:fldCharType="begin"/>
            </w:r>
            <w:r>
              <w:rPr>
                <w:noProof/>
                <w:webHidden/>
              </w:rPr>
              <w:instrText xml:space="preserve"> PAGEREF _Toc200618781 \h </w:instrText>
            </w:r>
            <w:r>
              <w:rPr>
                <w:noProof/>
                <w:webHidden/>
              </w:rPr>
            </w:r>
            <w:r>
              <w:rPr>
                <w:noProof/>
                <w:webHidden/>
              </w:rPr>
              <w:fldChar w:fldCharType="separate"/>
            </w:r>
            <w:r w:rsidR="00832023">
              <w:rPr>
                <w:noProof/>
                <w:webHidden/>
              </w:rPr>
              <w:t>10</w:t>
            </w:r>
            <w:r>
              <w:rPr>
                <w:noProof/>
                <w:webHidden/>
              </w:rPr>
              <w:fldChar w:fldCharType="end"/>
            </w:r>
          </w:hyperlink>
        </w:p>
        <w:p w14:paraId="2CF598FC" w14:textId="552D5ED9" w:rsidR="008D5A40" w:rsidRDefault="008D5A40">
          <w:pPr>
            <w:pStyle w:val="Inhopg3"/>
            <w:rPr>
              <w:rFonts w:asciiTheme="minorHAnsi" w:eastAsiaTheme="minorEastAsia" w:hAnsiTheme="minorHAnsi" w:cstheme="minorBidi"/>
              <w:noProof/>
              <w:kern w:val="2"/>
              <w:sz w:val="24"/>
              <w14:ligatures w14:val="standardContextual"/>
            </w:rPr>
          </w:pPr>
          <w:hyperlink w:anchor="_Toc200618782" w:history="1">
            <w:r w:rsidRPr="00A437F3">
              <w:rPr>
                <w:rStyle w:val="Hyperlink"/>
                <w:noProof/>
              </w:rPr>
              <w:t>2.1.2</w:t>
            </w:r>
            <w:r>
              <w:rPr>
                <w:rFonts w:asciiTheme="minorHAnsi" w:eastAsiaTheme="minorEastAsia" w:hAnsiTheme="minorHAnsi" w:cstheme="minorBidi"/>
                <w:noProof/>
                <w:kern w:val="2"/>
                <w:sz w:val="24"/>
                <w14:ligatures w14:val="standardContextual"/>
              </w:rPr>
              <w:tab/>
            </w:r>
            <w:r w:rsidRPr="00A437F3">
              <w:rPr>
                <w:rStyle w:val="Hyperlink"/>
                <w:noProof/>
              </w:rPr>
              <w:t>Calamiteitenbestrijding waterverontreinigingen</w:t>
            </w:r>
            <w:r>
              <w:rPr>
                <w:noProof/>
                <w:webHidden/>
              </w:rPr>
              <w:tab/>
            </w:r>
            <w:r>
              <w:rPr>
                <w:noProof/>
                <w:webHidden/>
              </w:rPr>
              <w:fldChar w:fldCharType="begin"/>
            </w:r>
            <w:r>
              <w:rPr>
                <w:noProof/>
                <w:webHidden/>
              </w:rPr>
              <w:instrText xml:space="preserve"> PAGEREF _Toc200618782 \h </w:instrText>
            </w:r>
            <w:r>
              <w:rPr>
                <w:noProof/>
                <w:webHidden/>
              </w:rPr>
            </w:r>
            <w:r>
              <w:rPr>
                <w:noProof/>
                <w:webHidden/>
              </w:rPr>
              <w:fldChar w:fldCharType="separate"/>
            </w:r>
            <w:r w:rsidR="00832023">
              <w:rPr>
                <w:noProof/>
                <w:webHidden/>
              </w:rPr>
              <w:t>10</w:t>
            </w:r>
            <w:r>
              <w:rPr>
                <w:noProof/>
                <w:webHidden/>
              </w:rPr>
              <w:fldChar w:fldCharType="end"/>
            </w:r>
          </w:hyperlink>
        </w:p>
        <w:p w14:paraId="64FACABF" w14:textId="374CEFA6" w:rsidR="008D5A40" w:rsidRDefault="008D5A40">
          <w:pPr>
            <w:pStyle w:val="Inhopg3"/>
            <w:rPr>
              <w:rFonts w:asciiTheme="minorHAnsi" w:eastAsiaTheme="minorEastAsia" w:hAnsiTheme="minorHAnsi" w:cstheme="minorBidi"/>
              <w:noProof/>
              <w:kern w:val="2"/>
              <w:sz w:val="24"/>
              <w14:ligatures w14:val="standardContextual"/>
            </w:rPr>
          </w:pPr>
          <w:hyperlink w:anchor="_Toc200618783" w:history="1">
            <w:r w:rsidRPr="00A437F3">
              <w:rPr>
                <w:rStyle w:val="Hyperlink"/>
                <w:noProof/>
              </w:rPr>
              <w:t>2.1.3</w:t>
            </w:r>
            <w:r>
              <w:rPr>
                <w:rFonts w:asciiTheme="minorHAnsi" w:eastAsiaTheme="minorEastAsia" w:hAnsiTheme="minorHAnsi" w:cstheme="minorBidi"/>
                <w:noProof/>
                <w:kern w:val="2"/>
                <w:sz w:val="24"/>
                <w14:ligatures w14:val="standardContextual"/>
              </w:rPr>
              <w:tab/>
            </w:r>
            <w:r w:rsidRPr="00A437F3">
              <w:rPr>
                <w:rStyle w:val="Hyperlink"/>
                <w:noProof/>
              </w:rPr>
              <w:t>Locatie van de werkzaamheden/ kavelindeling</w:t>
            </w:r>
            <w:r>
              <w:rPr>
                <w:noProof/>
                <w:webHidden/>
              </w:rPr>
              <w:tab/>
            </w:r>
            <w:r>
              <w:rPr>
                <w:noProof/>
                <w:webHidden/>
              </w:rPr>
              <w:fldChar w:fldCharType="begin"/>
            </w:r>
            <w:r>
              <w:rPr>
                <w:noProof/>
                <w:webHidden/>
              </w:rPr>
              <w:instrText xml:space="preserve"> PAGEREF _Toc200618783 \h </w:instrText>
            </w:r>
            <w:r>
              <w:rPr>
                <w:noProof/>
                <w:webHidden/>
              </w:rPr>
            </w:r>
            <w:r>
              <w:rPr>
                <w:noProof/>
                <w:webHidden/>
              </w:rPr>
              <w:fldChar w:fldCharType="separate"/>
            </w:r>
            <w:r w:rsidR="00832023">
              <w:rPr>
                <w:noProof/>
                <w:webHidden/>
              </w:rPr>
              <w:t>11</w:t>
            </w:r>
            <w:r>
              <w:rPr>
                <w:noProof/>
                <w:webHidden/>
              </w:rPr>
              <w:fldChar w:fldCharType="end"/>
            </w:r>
          </w:hyperlink>
        </w:p>
        <w:p w14:paraId="0440DB01" w14:textId="1999BD7D" w:rsidR="008D5A40" w:rsidRDefault="008D5A40">
          <w:pPr>
            <w:pStyle w:val="Inhopg2"/>
            <w:rPr>
              <w:rFonts w:asciiTheme="minorHAnsi" w:eastAsiaTheme="minorEastAsia" w:hAnsiTheme="minorHAnsi" w:cstheme="minorBidi"/>
              <w:kern w:val="2"/>
              <w:sz w:val="24"/>
              <w14:ligatures w14:val="standardContextual"/>
            </w:rPr>
          </w:pPr>
          <w:hyperlink w:anchor="_Toc200618784" w:history="1">
            <w:r w:rsidRPr="00A437F3">
              <w:rPr>
                <w:rStyle w:val="Hyperlink"/>
              </w:rPr>
              <w:t>2.2</w:t>
            </w:r>
            <w:r>
              <w:rPr>
                <w:rFonts w:asciiTheme="minorHAnsi" w:eastAsiaTheme="minorEastAsia" w:hAnsiTheme="minorHAnsi" w:cstheme="minorBidi"/>
                <w:kern w:val="2"/>
                <w:sz w:val="24"/>
                <w14:ligatures w14:val="standardContextual"/>
              </w:rPr>
              <w:tab/>
            </w:r>
            <w:r w:rsidRPr="00A437F3">
              <w:rPr>
                <w:rStyle w:val="Hyperlink"/>
              </w:rPr>
              <w:t>Betrokken partijen</w:t>
            </w:r>
            <w:r>
              <w:rPr>
                <w:webHidden/>
              </w:rPr>
              <w:tab/>
            </w:r>
            <w:r>
              <w:rPr>
                <w:webHidden/>
              </w:rPr>
              <w:fldChar w:fldCharType="begin"/>
            </w:r>
            <w:r>
              <w:rPr>
                <w:webHidden/>
              </w:rPr>
              <w:instrText xml:space="preserve"> PAGEREF _Toc200618784 \h </w:instrText>
            </w:r>
            <w:r>
              <w:rPr>
                <w:webHidden/>
              </w:rPr>
            </w:r>
            <w:r>
              <w:rPr>
                <w:webHidden/>
              </w:rPr>
              <w:fldChar w:fldCharType="separate"/>
            </w:r>
            <w:r w:rsidR="00832023">
              <w:rPr>
                <w:webHidden/>
              </w:rPr>
              <w:t>13</w:t>
            </w:r>
            <w:r>
              <w:rPr>
                <w:webHidden/>
              </w:rPr>
              <w:fldChar w:fldCharType="end"/>
            </w:r>
          </w:hyperlink>
        </w:p>
        <w:p w14:paraId="471E7221" w14:textId="3DD009C4" w:rsidR="008D5A40" w:rsidRDefault="008D5A40">
          <w:pPr>
            <w:pStyle w:val="Inhopg3"/>
            <w:rPr>
              <w:rFonts w:asciiTheme="minorHAnsi" w:eastAsiaTheme="minorEastAsia" w:hAnsiTheme="minorHAnsi" w:cstheme="minorBidi"/>
              <w:noProof/>
              <w:kern w:val="2"/>
              <w:sz w:val="24"/>
              <w14:ligatures w14:val="standardContextual"/>
            </w:rPr>
          </w:pPr>
          <w:hyperlink w:anchor="_Toc200618785" w:history="1">
            <w:r w:rsidRPr="00A437F3">
              <w:rPr>
                <w:rStyle w:val="Hyperlink"/>
                <w:noProof/>
              </w:rPr>
              <w:t>2.2.1</w:t>
            </w:r>
            <w:r>
              <w:rPr>
                <w:rFonts w:asciiTheme="minorHAnsi" w:eastAsiaTheme="minorEastAsia" w:hAnsiTheme="minorHAnsi" w:cstheme="minorBidi"/>
                <w:noProof/>
                <w:kern w:val="2"/>
                <w:sz w:val="24"/>
                <w14:ligatures w14:val="standardContextual"/>
              </w:rPr>
              <w:tab/>
            </w:r>
            <w:r w:rsidRPr="00A437F3">
              <w:rPr>
                <w:rStyle w:val="Hyperlink"/>
                <w:noProof/>
              </w:rPr>
              <w:t>Opdrachtgever</w:t>
            </w:r>
            <w:r>
              <w:rPr>
                <w:noProof/>
                <w:webHidden/>
              </w:rPr>
              <w:tab/>
            </w:r>
            <w:r>
              <w:rPr>
                <w:noProof/>
                <w:webHidden/>
              </w:rPr>
              <w:fldChar w:fldCharType="begin"/>
            </w:r>
            <w:r>
              <w:rPr>
                <w:noProof/>
                <w:webHidden/>
              </w:rPr>
              <w:instrText xml:space="preserve"> PAGEREF _Toc200618785 \h </w:instrText>
            </w:r>
            <w:r>
              <w:rPr>
                <w:noProof/>
                <w:webHidden/>
              </w:rPr>
            </w:r>
            <w:r>
              <w:rPr>
                <w:noProof/>
                <w:webHidden/>
              </w:rPr>
              <w:fldChar w:fldCharType="separate"/>
            </w:r>
            <w:r w:rsidR="00832023">
              <w:rPr>
                <w:noProof/>
                <w:webHidden/>
              </w:rPr>
              <w:t>13</w:t>
            </w:r>
            <w:r>
              <w:rPr>
                <w:noProof/>
                <w:webHidden/>
              </w:rPr>
              <w:fldChar w:fldCharType="end"/>
            </w:r>
          </w:hyperlink>
        </w:p>
        <w:p w14:paraId="760D41BD" w14:textId="1310E698" w:rsidR="008D5A40" w:rsidRDefault="008D5A40">
          <w:pPr>
            <w:pStyle w:val="Inhopg3"/>
            <w:rPr>
              <w:rFonts w:asciiTheme="minorHAnsi" w:eastAsiaTheme="minorEastAsia" w:hAnsiTheme="minorHAnsi" w:cstheme="minorBidi"/>
              <w:noProof/>
              <w:kern w:val="2"/>
              <w:sz w:val="24"/>
              <w14:ligatures w14:val="standardContextual"/>
            </w:rPr>
          </w:pPr>
          <w:hyperlink w:anchor="_Toc200618786" w:history="1">
            <w:r w:rsidRPr="00A437F3">
              <w:rPr>
                <w:rStyle w:val="Hyperlink"/>
                <w:i/>
                <w:noProof/>
              </w:rPr>
              <w:t>2.2.2</w:t>
            </w:r>
            <w:r>
              <w:rPr>
                <w:rFonts w:asciiTheme="minorHAnsi" w:eastAsiaTheme="minorEastAsia" w:hAnsiTheme="minorHAnsi" w:cstheme="minorBidi"/>
                <w:noProof/>
                <w:kern w:val="2"/>
                <w:sz w:val="24"/>
                <w14:ligatures w14:val="standardContextual"/>
              </w:rPr>
              <w:tab/>
            </w:r>
            <w:r w:rsidRPr="00A437F3">
              <w:rPr>
                <w:rStyle w:val="Hyperlink"/>
                <w:rFonts w:cs="Arial"/>
                <w:i/>
                <w:noProof/>
              </w:rPr>
              <w:t>Projectmanager OG</w:t>
            </w:r>
            <w:r>
              <w:rPr>
                <w:noProof/>
                <w:webHidden/>
              </w:rPr>
              <w:tab/>
            </w:r>
            <w:r>
              <w:rPr>
                <w:noProof/>
                <w:webHidden/>
              </w:rPr>
              <w:fldChar w:fldCharType="begin"/>
            </w:r>
            <w:r>
              <w:rPr>
                <w:noProof/>
                <w:webHidden/>
              </w:rPr>
              <w:instrText xml:space="preserve"> PAGEREF _Toc200618786 \h </w:instrText>
            </w:r>
            <w:r>
              <w:rPr>
                <w:noProof/>
                <w:webHidden/>
              </w:rPr>
            </w:r>
            <w:r>
              <w:rPr>
                <w:noProof/>
                <w:webHidden/>
              </w:rPr>
              <w:fldChar w:fldCharType="separate"/>
            </w:r>
            <w:r w:rsidR="00832023">
              <w:rPr>
                <w:noProof/>
                <w:webHidden/>
              </w:rPr>
              <w:t>13</w:t>
            </w:r>
            <w:r>
              <w:rPr>
                <w:noProof/>
                <w:webHidden/>
              </w:rPr>
              <w:fldChar w:fldCharType="end"/>
            </w:r>
          </w:hyperlink>
        </w:p>
        <w:p w14:paraId="759FE31F" w14:textId="49898BB2" w:rsidR="008D5A40" w:rsidRDefault="008D5A40">
          <w:pPr>
            <w:pStyle w:val="Inhopg3"/>
            <w:rPr>
              <w:rFonts w:asciiTheme="minorHAnsi" w:eastAsiaTheme="minorEastAsia" w:hAnsiTheme="minorHAnsi" w:cstheme="minorBidi"/>
              <w:noProof/>
              <w:kern w:val="2"/>
              <w:sz w:val="24"/>
              <w14:ligatures w14:val="standardContextual"/>
            </w:rPr>
          </w:pPr>
          <w:hyperlink w:anchor="_Toc200618787" w:history="1">
            <w:r w:rsidRPr="00A437F3">
              <w:rPr>
                <w:rStyle w:val="Hyperlink"/>
                <w:noProof/>
              </w:rPr>
              <w:t>2.2.3</w:t>
            </w:r>
            <w:r>
              <w:rPr>
                <w:rFonts w:asciiTheme="minorHAnsi" w:eastAsiaTheme="minorEastAsia" w:hAnsiTheme="minorHAnsi" w:cstheme="minorBidi"/>
                <w:noProof/>
                <w:kern w:val="2"/>
                <w:sz w:val="24"/>
                <w14:ligatures w14:val="standardContextual"/>
              </w:rPr>
              <w:tab/>
            </w:r>
            <w:r w:rsidRPr="00A437F3">
              <w:rPr>
                <w:rStyle w:val="Hyperlink"/>
                <w:noProof/>
              </w:rPr>
              <w:t>(Coördinerend) Opdrachtnemer(s)</w:t>
            </w:r>
            <w:r>
              <w:rPr>
                <w:noProof/>
                <w:webHidden/>
              </w:rPr>
              <w:tab/>
            </w:r>
            <w:r>
              <w:rPr>
                <w:noProof/>
                <w:webHidden/>
              </w:rPr>
              <w:fldChar w:fldCharType="begin"/>
            </w:r>
            <w:r>
              <w:rPr>
                <w:noProof/>
                <w:webHidden/>
              </w:rPr>
              <w:instrText xml:space="preserve"> PAGEREF _Toc200618787 \h </w:instrText>
            </w:r>
            <w:r>
              <w:rPr>
                <w:noProof/>
                <w:webHidden/>
              </w:rPr>
            </w:r>
            <w:r>
              <w:rPr>
                <w:noProof/>
                <w:webHidden/>
              </w:rPr>
              <w:fldChar w:fldCharType="separate"/>
            </w:r>
            <w:r w:rsidR="00832023">
              <w:rPr>
                <w:noProof/>
                <w:webHidden/>
              </w:rPr>
              <w:t>13</w:t>
            </w:r>
            <w:r>
              <w:rPr>
                <w:noProof/>
                <w:webHidden/>
              </w:rPr>
              <w:fldChar w:fldCharType="end"/>
            </w:r>
          </w:hyperlink>
        </w:p>
        <w:p w14:paraId="11D91905" w14:textId="532E00D9" w:rsidR="008D5A40" w:rsidRDefault="008D5A40">
          <w:pPr>
            <w:pStyle w:val="Inhopg2"/>
            <w:rPr>
              <w:rFonts w:asciiTheme="minorHAnsi" w:eastAsiaTheme="minorEastAsia" w:hAnsiTheme="minorHAnsi" w:cstheme="minorBidi"/>
              <w:kern w:val="2"/>
              <w:sz w:val="24"/>
              <w14:ligatures w14:val="standardContextual"/>
            </w:rPr>
          </w:pPr>
          <w:hyperlink w:anchor="_Toc200618788" w:history="1">
            <w:r w:rsidRPr="00A437F3">
              <w:rPr>
                <w:rStyle w:val="Hyperlink"/>
              </w:rPr>
              <w:t>2.3</w:t>
            </w:r>
            <w:r>
              <w:rPr>
                <w:rFonts w:asciiTheme="minorHAnsi" w:eastAsiaTheme="minorEastAsia" w:hAnsiTheme="minorHAnsi" w:cstheme="minorBidi"/>
                <w:kern w:val="2"/>
                <w:sz w:val="24"/>
                <w14:ligatures w14:val="standardContextual"/>
              </w:rPr>
              <w:tab/>
            </w:r>
            <w:r w:rsidRPr="00A437F3">
              <w:rPr>
                <w:rStyle w:val="Hyperlink"/>
              </w:rPr>
              <w:t>Coördinatoren tijdens de contract- en uitvoeringsfase</w:t>
            </w:r>
            <w:r>
              <w:rPr>
                <w:webHidden/>
              </w:rPr>
              <w:tab/>
            </w:r>
            <w:r>
              <w:rPr>
                <w:webHidden/>
              </w:rPr>
              <w:fldChar w:fldCharType="begin"/>
            </w:r>
            <w:r>
              <w:rPr>
                <w:webHidden/>
              </w:rPr>
              <w:instrText xml:space="preserve"> PAGEREF _Toc200618788 \h </w:instrText>
            </w:r>
            <w:r>
              <w:rPr>
                <w:webHidden/>
              </w:rPr>
            </w:r>
            <w:r>
              <w:rPr>
                <w:webHidden/>
              </w:rPr>
              <w:fldChar w:fldCharType="separate"/>
            </w:r>
            <w:r w:rsidR="00832023">
              <w:rPr>
                <w:webHidden/>
              </w:rPr>
              <w:t>13</w:t>
            </w:r>
            <w:r>
              <w:rPr>
                <w:webHidden/>
              </w:rPr>
              <w:fldChar w:fldCharType="end"/>
            </w:r>
          </w:hyperlink>
        </w:p>
        <w:p w14:paraId="50A198ED" w14:textId="7A1B9084" w:rsidR="008D5A40" w:rsidRDefault="008D5A40">
          <w:pPr>
            <w:pStyle w:val="Inhopg3"/>
            <w:rPr>
              <w:rFonts w:asciiTheme="minorHAnsi" w:eastAsiaTheme="minorEastAsia" w:hAnsiTheme="minorHAnsi" w:cstheme="minorBidi"/>
              <w:noProof/>
              <w:kern w:val="2"/>
              <w:sz w:val="24"/>
              <w14:ligatures w14:val="standardContextual"/>
            </w:rPr>
          </w:pPr>
          <w:hyperlink w:anchor="_Toc200618789" w:history="1">
            <w:r w:rsidRPr="00A437F3">
              <w:rPr>
                <w:rStyle w:val="Hyperlink"/>
                <w:noProof/>
              </w:rPr>
              <w:t>2.3.1</w:t>
            </w:r>
            <w:r>
              <w:rPr>
                <w:rFonts w:asciiTheme="minorHAnsi" w:eastAsiaTheme="minorEastAsia" w:hAnsiTheme="minorHAnsi" w:cstheme="minorBidi"/>
                <w:noProof/>
                <w:kern w:val="2"/>
                <w:sz w:val="24"/>
                <w14:ligatures w14:val="standardContextual"/>
              </w:rPr>
              <w:tab/>
            </w:r>
            <w:r w:rsidRPr="00A437F3">
              <w:rPr>
                <w:rStyle w:val="Hyperlink"/>
                <w:noProof/>
              </w:rPr>
              <w:t>Coördinator ontwerp/ voorbereidingsfase &amp; uitvoeringsfase:</w:t>
            </w:r>
            <w:r>
              <w:rPr>
                <w:noProof/>
                <w:webHidden/>
              </w:rPr>
              <w:tab/>
            </w:r>
            <w:r>
              <w:rPr>
                <w:noProof/>
                <w:webHidden/>
              </w:rPr>
              <w:fldChar w:fldCharType="begin"/>
            </w:r>
            <w:r>
              <w:rPr>
                <w:noProof/>
                <w:webHidden/>
              </w:rPr>
              <w:instrText xml:space="preserve"> PAGEREF _Toc200618789 \h </w:instrText>
            </w:r>
            <w:r>
              <w:rPr>
                <w:noProof/>
                <w:webHidden/>
              </w:rPr>
            </w:r>
            <w:r>
              <w:rPr>
                <w:noProof/>
                <w:webHidden/>
              </w:rPr>
              <w:fldChar w:fldCharType="separate"/>
            </w:r>
            <w:r w:rsidR="00832023">
              <w:rPr>
                <w:noProof/>
                <w:webHidden/>
              </w:rPr>
              <w:t>13</w:t>
            </w:r>
            <w:r>
              <w:rPr>
                <w:noProof/>
                <w:webHidden/>
              </w:rPr>
              <w:fldChar w:fldCharType="end"/>
            </w:r>
          </w:hyperlink>
        </w:p>
        <w:p w14:paraId="62749A35" w14:textId="7E03F83D" w:rsidR="008D5A40" w:rsidRDefault="008D5A40">
          <w:pPr>
            <w:pStyle w:val="Inhopg3"/>
            <w:rPr>
              <w:rFonts w:asciiTheme="minorHAnsi" w:eastAsiaTheme="minorEastAsia" w:hAnsiTheme="minorHAnsi" w:cstheme="minorBidi"/>
              <w:noProof/>
              <w:kern w:val="2"/>
              <w:sz w:val="24"/>
              <w14:ligatures w14:val="standardContextual"/>
            </w:rPr>
          </w:pPr>
          <w:hyperlink w:anchor="_Toc200618790" w:history="1">
            <w:r w:rsidRPr="00A437F3">
              <w:rPr>
                <w:rStyle w:val="Hyperlink"/>
                <w:noProof/>
              </w:rPr>
              <w:t>2.3.2</w:t>
            </w:r>
            <w:r>
              <w:rPr>
                <w:rFonts w:asciiTheme="minorHAnsi" w:eastAsiaTheme="minorEastAsia" w:hAnsiTheme="minorHAnsi" w:cstheme="minorBidi"/>
                <w:noProof/>
                <w:kern w:val="2"/>
                <w:sz w:val="24"/>
                <w14:ligatures w14:val="standardContextual"/>
              </w:rPr>
              <w:tab/>
            </w:r>
            <w:r w:rsidRPr="00A437F3">
              <w:rPr>
                <w:rStyle w:val="Hyperlink"/>
                <w:noProof/>
              </w:rPr>
              <w:t>Taken en verantwoordelijkheden V&amp;G-coördinator</w:t>
            </w:r>
            <w:r>
              <w:rPr>
                <w:noProof/>
                <w:webHidden/>
              </w:rPr>
              <w:tab/>
            </w:r>
            <w:r>
              <w:rPr>
                <w:noProof/>
                <w:webHidden/>
              </w:rPr>
              <w:fldChar w:fldCharType="begin"/>
            </w:r>
            <w:r>
              <w:rPr>
                <w:noProof/>
                <w:webHidden/>
              </w:rPr>
              <w:instrText xml:space="preserve"> PAGEREF _Toc200618790 \h </w:instrText>
            </w:r>
            <w:r>
              <w:rPr>
                <w:noProof/>
                <w:webHidden/>
              </w:rPr>
            </w:r>
            <w:r>
              <w:rPr>
                <w:noProof/>
                <w:webHidden/>
              </w:rPr>
              <w:fldChar w:fldCharType="separate"/>
            </w:r>
            <w:r w:rsidR="00832023">
              <w:rPr>
                <w:noProof/>
                <w:webHidden/>
              </w:rPr>
              <w:t>13</w:t>
            </w:r>
            <w:r>
              <w:rPr>
                <w:noProof/>
                <w:webHidden/>
              </w:rPr>
              <w:fldChar w:fldCharType="end"/>
            </w:r>
          </w:hyperlink>
        </w:p>
        <w:p w14:paraId="2E4CC27D" w14:textId="21D63791" w:rsidR="008D5A40" w:rsidRDefault="008D5A40">
          <w:pPr>
            <w:pStyle w:val="Inhopg2"/>
            <w:rPr>
              <w:rFonts w:asciiTheme="minorHAnsi" w:eastAsiaTheme="minorEastAsia" w:hAnsiTheme="minorHAnsi" w:cstheme="minorBidi"/>
              <w:kern w:val="2"/>
              <w:sz w:val="24"/>
              <w14:ligatures w14:val="standardContextual"/>
            </w:rPr>
          </w:pPr>
          <w:hyperlink w:anchor="_Toc200618791" w:history="1">
            <w:r w:rsidRPr="00A437F3">
              <w:rPr>
                <w:rStyle w:val="Hyperlink"/>
              </w:rPr>
              <w:t>2.4</w:t>
            </w:r>
            <w:r>
              <w:rPr>
                <w:rFonts w:asciiTheme="minorHAnsi" w:eastAsiaTheme="minorEastAsia" w:hAnsiTheme="minorHAnsi" w:cstheme="minorBidi"/>
                <w:kern w:val="2"/>
                <w:sz w:val="24"/>
                <w14:ligatures w14:val="standardContextual"/>
              </w:rPr>
              <w:tab/>
            </w:r>
            <w:r w:rsidRPr="00A437F3">
              <w:rPr>
                <w:rStyle w:val="Hyperlink"/>
              </w:rPr>
              <w:t>Planning van de werkzaamheden</w:t>
            </w:r>
            <w:r>
              <w:rPr>
                <w:webHidden/>
              </w:rPr>
              <w:tab/>
            </w:r>
            <w:r>
              <w:rPr>
                <w:webHidden/>
              </w:rPr>
              <w:fldChar w:fldCharType="begin"/>
            </w:r>
            <w:r>
              <w:rPr>
                <w:webHidden/>
              </w:rPr>
              <w:instrText xml:space="preserve"> PAGEREF _Toc200618791 \h </w:instrText>
            </w:r>
            <w:r>
              <w:rPr>
                <w:webHidden/>
              </w:rPr>
            </w:r>
            <w:r>
              <w:rPr>
                <w:webHidden/>
              </w:rPr>
              <w:fldChar w:fldCharType="separate"/>
            </w:r>
            <w:r w:rsidR="00832023">
              <w:rPr>
                <w:webHidden/>
              </w:rPr>
              <w:t>14</w:t>
            </w:r>
            <w:r>
              <w:rPr>
                <w:webHidden/>
              </w:rPr>
              <w:fldChar w:fldCharType="end"/>
            </w:r>
          </w:hyperlink>
        </w:p>
        <w:p w14:paraId="51CE0A14" w14:textId="574CA574" w:rsidR="008D5A40" w:rsidRDefault="008D5A40">
          <w:pPr>
            <w:pStyle w:val="Inhopg1"/>
            <w:rPr>
              <w:rFonts w:asciiTheme="minorHAnsi" w:eastAsiaTheme="minorEastAsia" w:hAnsiTheme="minorHAnsi" w:cstheme="minorBidi"/>
              <w:b w:val="0"/>
              <w:noProof/>
              <w:kern w:val="2"/>
              <w:sz w:val="24"/>
              <w14:ligatures w14:val="standardContextual"/>
            </w:rPr>
          </w:pPr>
          <w:hyperlink w:anchor="_Toc200618792" w:history="1">
            <w:r w:rsidRPr="00A437F3">
              <w:rPr>
                <w:rStyle w:val="Hyperlink"/>
                <w:noProof/>
              </w:rPr>
              <w:t>3</w:t>
            </w:r>
            <w:r>
              <w:rPr>
                <w:rFonts w:asciiTheme="minorHAnsi" w:eastAsiaTheme="minorEastAsia" w:hAnsiTheme="minorHAnsi" w:cstheme="minorBidi"/>
                <w:b w:val="0"/>
                <w:noProof/>
                <w:kern w:val="2"/>
                <w:sz w:val="24"/>
                <w14:ligatures w14:val="standardContextual"/>
              </w:rPr>
              <w:tab/>
            </w:r>
            <w:r w:rsidRPr="00A437F3">
              <w:rPr>
                <w:rStyle w:val="Hyperlink"/>
                <w:noProof/>
              </w:rPr>
              <w:t>Maatregelen</w:t>
            </w:r>
            <w:r>
              <w:rPr>
                <w:noProof/>
                <w:webHidden/>
              </w:rPr>
              <w:tab/>
            </w:r>
            <w:r>
              <w:rPr>
                <w:noProof/>
                <w:webHidden/>
              </w:rPr>
              <w:fldChar w:fldCharType="begin"/>
            </w:r>
            <w:r>
              <w:rPr>
                <w:noProof/>
                <w:webHidden/>
              </w:rPr>
              <w:instrText xml:space="preserve"> PAGEREF _Toc200618792 \h </w:instrText>
            </w:r>
            <w:r>
              <w:rPr>
                <w:noProof/>
                <w:webHidden/>
              </w:rPr>
            </w:r>
            <w:r>
              <w:rPr>
                <w:noProof/>
                <w:webHidden/>
              </w:rPr>
              <w:fldChar w:fldCharType="separate"/>
            </w:r>
            <w:r w:rsidR="00832023">
              <w:rPr>
                <w:noProof/>
                <w:webHidden/>
              </w:rPr>
              <w:t>15</w:t>
            </w:r>
            <w:r>
              <w:rPr>
                <w:noProof/>
                <w:webHidden/>
              </w:rPr>
              <w:fldChar w:fldCharType="end"/>
            </w:r>
          </w:hyperlink>
        </w:p>
        <w:p w14:paraId="686584D8" w14:textId="31750240" w:rsidR="008D5A40" w:rsidRDefault="008D5A40">
          <w:pPr>
            <w:pStyle w:val="Inhopg2"/>
            <w:rPr>
              <w:rFonts w:asciiTheme="minorHAnsi" w:eastAsiaTheme="minorEastAsia" w:hAnsiTheme="minorHAnsi" w:cstheme="minorBidi"/>
              <w:kern w:val="2"/>
              <w:sz w:val="24"/>
              <w14:ligatures w14:val="standardContextual"/>
            </w:rPr>
          </w:pPr>
          <w:hyperlink w:anchor="_Toc200618793" w:history="1">
            <w:r w:rsidRPr="00A437F3">
              <w:rPr>
                <w:rStyle w:val="Hyperlink"/>
              </w:rPr>
              <w:t>3.1</w:t>
            </w:r>
            <w:r>
              <w:rPr>
                <w:rFonts w:asciiTheme="minorHAnsi" w:eastAsiaTheme="minorEastAsia" w:hAnsiTheme="minorHAnsi" w:cstheme="minorBidi"/>
                <w:kern w:val="2"/>
                <w:sz w:val="24"/>
                <w14:ligatures w14:val="standardContextual"/>
              </w:rPr>
              <w:tab/>
            </w:r>
            <w:r w:rsidRPr="00A437F3">
              <w:rPr>
                <w:rStyle w:val="Hyperlink"/>
              </w:rPr>
              <w:t>Algemeen</w:t>
            </w:r>
            <w:r>
              <w:rPr>
                <w:webHidden/>
              </w:rPr>
              <w:tab/>
            </w:r>
            <w:r>
              <w:rPr>
                <w:webHidden/>
              </w:rPr>
              <w:fldChar w:fldCharType="begin"/>
            </w:r>
            <w:r>
              <w:rPr>
                <w:webHidden/>
              </w:rPr>
              <w:instrText xml:space="preserve"> PAGEREF _Toc200618793 \h </w:instrText>
            </w:r>
            <w:r>
              <w:rPr>
                <w:webHidden/>
              </w:rPr>
            </w:r>
            <w:r>
              <w:rPr>
                <w:webHidden/>
              </w:rPr>
              <w:fldChar w:fldCharType="separate"/>
            </w:r>
            <w:r w:rsidR="00832023">
              <w:rPr>
                <w:webHidden/>
              </w:rPr>
              <w:t>15</w:t>
            </w:r>
            <w:r>
              <w:rPr>
                <w:webHidden/>
              </w:rPr>
              <w:fldChar w:fldCharType="end"/>
            </w:r>
          </w:hyperlink>
        </w:p>
        <w:p w14:paraId="19A63BAC" w14:textId="7811942B" w:rsidR="008D5A40" w:rsidRDefault="008D5A40">
          <w:pPr>
            <w:pStyle w:val="Inhopg2"/>
            <w:rPr>
              <w:rFonts w:asciiTheme="minorHAnsi" w:eastAsiaTheme="minorEastAsia" w:hAnsiTheme="minorHAnsi" w:cstheme="minorBidi"/>
              <w:kern w:val="2"/>
              <w:sz w:val="24"/>
              <w14:ligatures w14:val="standardContextual"/>
            </w:rPr>
          </w:pPr>
          <w:hyperlink w:anchor="_Toc200618794" w:history="1">
            <w:r w:rsidRPr="00A437F3">
              <w:rPr>
                <w:rStyle w:val="Hyperlink"/>
              </w:rPr>
              <w:t>3.2</w:t>
            </w:r>
            <w:r>
              <w:rPr>
                <w:rFonts w:asciiTheme="minorHAnsi" w:eastAsiaTheme="minorEastAsia" w:hAnsiTheme="minorHAnsi" w:cstheme="minorBidi"/>
                <w:kern w:val="2"/>
                <w:sz w:val="24"/>
                <w14:ligatures w14:val="standardContextual"/>
              </w:rPr>
              <w:tab/>
            </w:r>
            <w:r w:rsidRPr="00A437F3">
              <w:rPr>
                <w:rStyle w:val="Hyperlink"/>
              </w:rPr>
              <w:t>Toelichting op de RI&amp;E</w:t>
            </w:r>
            <w:r>
              <w:rPr>
                <w:webHidden/>
              </w:rPr>
              <w:tab/>
            </w:r>
            <w:r>
              <w:rPr>
                <w:webHidden/>
              </w:rPr>
              <w:fldChar w:fldCharType="begin"/>
            </w:r>
            <w:r>
              <w:rPr>
                <w:webHidden/>
              </w:rPr>
              <w:instrText xml:space="preserve"> PAGEREF _Toc200618794 \h </w:instrText>
            </w:r>
            <w:r>
              <w:rPr>
                <w:webHidden/>
              </w:rPr>
            </w:r>
            <w:r>
              <w:rPr>
                <w:webHidden/>
              </w:rPr>
              <w:fldChar w:fldCharType="separate"/>
            </w:r>
            <w:r w:rsidR="00832023">
              <w:rPr>
                <w:webHidden/>
              </w:rPr>
              <w:t>15</w:t>
            </w:r>
            <w:r>
              <w:rPr>
                <w:webHidden/>
              </w:rPr>
              <w:fldChar w:fldCharType="end"/>
            </w:r>
          </w:hyperlink>
        </w:p>
        <w:p w14:paraId="194BE9DD" w14:textId="7EFFBDD0" w:rsidR="008D5A40" w:rsidRDefault="008D5A40">
          <w:pPr>
            <w:pStyle w:val="Inhopg2"/>
            <w:rPr>
              <w:rFonts w:asciiTheme="minorHAnsi" w:eastAsiaTheme="minorEastAsia" w:hAnsiTheme="minorHAnsi" w:cstheme="minorBidi"/>
              <w:kern w:val="2"/>
              <w:sz w:val="24"/>
              <w14:ligatures w14:val="standardContextual"/>
            </w:rPr>
          </w:pPr>
          <w:hyperlink w:anchor="_Toc200618795" w:history="1">
            <w:r w:rsidRPr="00A437F3">
              <w:rPr>
                <w:rStyle w:val="Hyperlink"/>
              </w:rPr>
              <w:t>3.3</w:t>
            </w:r>
            <w:r>
              <w:rPr>
                <w:rFonts w:asciiTheme="minorHAnsi" w:eastAsiaTheme="minorEastAsia" w:hAnsiTheme="minorHAnsi" w:cstheme="minorBidi"/>
                <w:kern w:val="2"/>
                <w:sz w:val="24"/>
                <w14:ligatures w14:val="standardContextual"/>
              </w:rPr>
              <w:tab/>
            </w:r>
            <w:r w:rsidRPr="00A437F3">
              <w:rPr>
                <w:rStyle w:val="Hyperlink"/>
              </w:rPr>
              <w:t>Specifieke maatregelen</w:t>
            </w:r>
            <w:r>
              <w:rPr>
                <w:webHidden/>
              </w:rPr>
              <w:tab/>
            </w:r>
            <w:r>
              <w:rPr>
                <w:webHidden/>
              </w:rPr>
              <w:fldChar w:fldCharType="begin"/>
            </w:r>
            <w:r>
              <w:rPr>
                <w:webHidden/>
              </w:rPr>
              <w:instrText xml:space="preserve"> PAGEREF _Toc200618795 \h </w:instrText>
            </w:r>
            <w:r>
              <w:rPr>
                <w:webHidden/>
              </w:rPr>
            </w:r>
            <w:r>
              <w:rPr>
                <w:webHidden/>
              </w:rPr>
              <w:fldChar w:fldCharType="separate"/>
            </w:r>
            <w:r w:rsidR="00832023">
              <w:rPr>
                <w:webHidden/>
              </w:rPr>
              <w:t>16</w:t>
            </w:r>
            <w:r>
              <w:rPr>
                <w:webHidden/>
              </w:rPr>
              <w:fldChar w:fldCharType="end"/>
            </w:r>
          </w:hyperlink>
        </w:p>
        <w:p w14:paraId="1057757E" w14:textId="0DF2774D" w:rsidR="008D5A40" w:rsidRDefault="008D5A40">
          <w:pPr>
            <w:pStyle w:val="Inhopg1"/>
            <w:rPr>
              <w:rFonts w:asciiTheme="minorHAnsi" w:eastAsiaTheme="minorEastAsia" w:hAnsiTheme="minorHAnsi" w:cstheme="minorBidi"/>
              <w:b w:val="0"/>
              <w:noProof/>
              <w:kern w:val="2"/>
              <w:sz w:val="24"/>
              <w14:ligatures w14:val="standardContextual"/>
            </w:rPr>
          </w:pPr>
          <w:hyperlink w:anchor="_Toc200618796" w:history="1">
            <w:r w:rsidRPr="00A437F3">
              <w:rPr>
                <w:rStyle w:val="Hyperlink"/>
                <w:noProof/>
              </w:rPr>
              <w:t>4</w:t>
            </w:r>
            <w:r>
              <w:rPr>
                <w:rFonts w:asciiTheme="minorHAnsi" w:eastAsiaTheme="minorEastAsia" w:hAnsiTheme="minorHAnsi" w:cstheme="minorBidi"/>
                <w:b w:val="0"/>
                <w:noProof/>
                <w:kern w:val="2"/>
                <w:sz w:val="24"/>
                <w14:ligatures w14:val="standardContextual"/>
              </w:rPr>
              <w:tab/>
            </w:r>
            <w:r w:rsidRPr="00A437F3">
              <w:rPr>
                <w:rStyle w:val="Hyperlink"/>
                <w:noProof/>
              </w:rPr>
              <w:t>Afspraken</w:t>
            </w:r>
            <w:r>
              <w:rPr>
                <w:noProof/>
                <w:webHidden/>
              </w:rPr>
              <w:tab/>
            </w:r>
            <w:r>
              <w:rPr>
                <w:noProof/>
                <w:webHidden/>
              </w:rPr>
              <w:fldChar w:fldCharType="begin"/>
            </w:r>
            <w:r>
              <w:rPr>
                <w:noProof/>
                <w:webHidden/>
              </w:rPr>
              <w:instrText xml:space="preserve"> PAGEREF _Toc200618796 \h </w:instrText>
            </w:r>
            <w:r>
              <w:rPr>
                <w:noProof/>
                <w:webHidden/>
              </w:rPr>
            </w:r>
            <w:r>
              <w:rPr>
                <w:noProof/>
                <w:webHidden/>
              </w:rPr>
              <w:fldChar w:fldCharType="separate"/>
            </w:r>
            <w:r w:rsidR="00832023">
              <w:rPr>
                <w:noProof/>
                <w:webHidden/>
              </w:rPr>
              <w:t>17</w:t>
            </w:r>
            <w:r>
              <w:rPr>
                <w:noProof/>
                <w:webHidden/>
              </w:rPr>
              <w:fldChar w:fldCharType="end"/>
            </w:r>
          </w:hyperlink>
        </w:p>
        <w:p w14:paraId="06430AB7" w14:textId="4929517A" w:rsidR="008D5A40" w:rsidRDefault="008D5A40">
          <w:pPr>
            <w:pStyle w:val="Inhopg2"/>
            <w:rPr>
              <w:rFonts w:asciiTheme="minorHAnsi" w:eastAsiaTheme="minorEastAsia" w:hAnsiTheme="minorHAnsi" w:cstheme="minorBidi"/>
              <w:kern w:val="2"/>
              <w:sz w:val="24"/>
              <w14:ligatures w14:val="standardContextual"/>
            </w:rPr>
          </w:pPr>
          <w:hyperlink w:anchor="_Toc200618797" w:history="1">
            <w:r w:rsidRPr="00A437F3">
              <w:rPr>
                <w:rStyle w:val="Hyperlink"/>
              </w:rPr>
              <w:t>4.1</w:t>
            </w:r>
            <w:r>
              <w:rPr>
                <w:rFonts w:asciiTheme="minorHAnsi" w:eastAsiaTheme="minorEastAsia" w:hAnsiTheme="minorHAnsi" w:cstheme="minorBidi"/>
                <w:kern w:val="2"/>
                <w:sz w:val="24"/>
                <w14:ligatures w14:val="standardContextual"/>
              </w:rPr>
              <w:tab/>
            </w:r>
            <w:r w:rsidRPr="00A437F3">
              <w:rPr>
                <w:rStyle w:val="Hyperlink"/>
              </w:rPr>
              <w:t>Organisatie</w:t>
            </w:r>
            <w:r>
              <w:rPr>
                <w:webHidden/>
              </w:rPr>
              <w:tab/>
            </w:r>
            <w:r>
              <w:rPr>
                <w:webHidden/>
              </w:rPr>
              <w:fldChar w:fldCharType="begin"/>
            </w:r>
            <w:r>
              <w:rPr>
                <w:webHidden/>
              </w:rPr>
              <w:instrText xml:space="preserve"> PAGEREF _Toc200618797 \h </w:instrText>
            </w:r>
            <w:r>
              <w:rPr>
                <w:webHidden/>
              </w:rPr>
            </w:r>
            <w:r>
              <w:rPr>
                <w:webHidden/>
              </w:rPr>
              <w:fldChar w:fldCharType="separate"/>
            </w:r>
            <w:r w:rsidR="00832023">
              <w:rPr>
                <w:webHidden/>
              </w:rPr>
              <w:t>17</w:t>
            </w:r>
            <w:r>
              <w:rPr>
                <w:webHidden/>
              </w:rPr>
              <w:fldChar w:fldCharType="end"/>
            </w:r>
          </w:hyperlink>
        </w:p>
        <w:p w14:paraId="54FEBAD6" w14:textId="758C4AFC" w:rsidR="008D5A40" w:rsidRDefault="008D5A40">
          <w:pPr>
            <w:pStyle w:val="Inhopg2"/>
            <w:rPr>
              <w:rFonts w:asciiTheme="minorHAnsi" w:eastAsiaTheme="minorEastAsia" w:hAnsiTheme="minorHAnsi" w:cstheme="minorBidi"/>
              <w:kern w:val="2"/>
              <w:sz w:val="24"/>
              <w14:ligatures w14:val="standardContextual"/>
            </w:rPr>
          </w:pPr>
          <w:hyperlink w:anchor="_Toc200618798" w:history="1">
            <w:r w:rsidRPr="00A437F3">
              <w:rPr>
                <w:rStyle w:val="Hyperlink"/>
              </w:rPr>
              <w:t>4.2</w:t>
            </w:r>
            <w:r>
              <w:rPr>
                <w:rFonts w:asciiTheme="minorHAnsi" w:eastAsiaTheme="minorEastAsia" w:hAnsiTheme="minorHAnsi" w:cstheme="minorBidi"/>
                <w:kern w:val="2"/>
                <w:sz w:val="24"/>
                <w14:ligatures w14:val="standardContextual"/>
              </w:rPr>
              <w:tab/>
            </w:r>
            <w:r w:rsidRPr="00A437F3">
              <w:rPr>
                <w:rStyle w:val="Hyperlink"/>
              </w:rPr>
              <w:t>Overleggen met de Opdrachtgever</w:t>
            </w:r>
            <w:r>
              <w:rPr>
                <w:webHidden/>
              </w:rPr>
              <w:tab/>
            </w:r>
            <w:r>
              <w:rPr>
                <w:webHidden/>
              </w:rPr>
              <w:fldChar w:fldCharType="begin"/>
            </w:r>
            <w:r>
              <w:rPr>
                <w:webHidden/>
              </w:rPr>
              <w:instrText xml:space="preserve"> PAGEREF _Toc200618798 \h </w:instrText>
            </w:r>
            <w:r>
              <w:rPr>
                <w:webHidden/>
              </w:rPr>
            </w:r>
            <w:r>
              <w:rPr>
                <w:webHidden/>
              </w:rPr>
              <w:fldChar w:fldCharType="separate"/>
            </w:r>
            <w:r w:rsidR="00832023">
              <w:rPr>
                <w:webHidden/>
              </w:rPr>
              <w:t>17</w:t>
            </w:r>
            <w:r>
              <w:rPr>
                <w:webHidden/>
              </w:rPr>
              <w:fldChar w:fldCharType="end"/>
            </w:r>
          </w:hyperlink>
        </w:p>
        <w:p w14:paraId="4B5291F6" w14:textId="1A4E9D53" w:rsidR="008D5A40" w:rsidRDefault="008D5A40">
          <w:pPr>
            <w:pStyle w:val="Inhopg1"/>
            <w:rPr>
              <w:rFonts w:asciiTheme="minorHAnsi" w:eastAsiaTheme="minorEastAsia" w:hAnsiTheme="minorHAnsi" w:cstheme="minorBidi"/>
              <w:b w:val="0"/>
              <w:noProof/>
              <w:kern w:val="2"/>
              <w:sz w:val="24"/>
              <w14:ligatures w14:val="standardContextual"/>
            </w:rPr>
          </w:pPr>
          <w:hyperlink w:anchor="_Toc200618799" w:history="1">
            <w:r w:rsidRPr="00A437F3">
              <w:rPr>
                <w:rStyle w:val="Hyperlink"/>
                <w:noProof/>
              </w:rPr>
              <w:t>5</w:t>
            </w:r>
            <w:r>
              <w:rPr>
                <w:rFonts w:asciiTheme="minorHAnsi" w:eastAsiaTheme="minorEastAsia" w:hAnsiTheme="minorHAnsi" w:cstheme="minorBidi"/>
                <w:b w:val="0"/>
                <w:noProof/>
                <w:kern w:val="2"/>
                <w:sz w:val="24"/>
                <w14:ligatures w14:val="standardContextual"/>
              </w:rPr>
              <w:tab/>
            </w:r>
            <w:r w:rsidRPr="00A437F3">
              <w:rPr>
                <w:rStyle w:val="Hyperlink"/>
                <w:noProof/>
              </w:rPr>
              <w:t>Wijze van toezicht</w:t>
            </w:r>
            <w:r>
              <w:rPr>
                <w:noProof/>
                <w:webHidden/>
              </w:rPr>
              <w:tab/>
            </w:r>
            <w:r>
              <w:rPr>
                <w:noProof/>
                <w:webHidden/>
              </w:rPr>
              <w:fldChar w:fldCharType="begin"/>
            </w:r>
            <w:r>
              <w:rPr>
                <w:noProof/>
                <w:webHidden/>
              </w:rPr>
              <w:instrText xml:space="preserve"> PAGEREF _Toc200618799 \h </w:instrText>
            </w:r>
            <w:r>
              <w:rPr>
                <w:noProof/>
                <w:webHidden/>
              </w:rPr>
            </w:r>
            <w:r>
              <w:rPr>
                <w:noProof/>
                <w:webHidden/>
              </w:rPr>
              <w:fldChar w:fldCharType="separate"/>
            </w:r>
            <w:r w:rsidR="00832023">
              <w:rPr>
                <w:noProof/>
                <w:webHidden/>
              </w:rPr>
              <w:t>19</w:t>
            </w:r>
            <w:r>
              <w:rPr>
                <w:noProof/>
                <w:webHidden/>
              </w:rPr>
              <w:fldChar w:fldCharType="end"/>
            </w:r>
          </w:hyperlink>
        </w:p>
        <w:p w14:paraId="39B66BA0" w14:textId="03238DC7" w:rsidR="008D5A40" w:rsidRDefault="008D5A40">
          <w:pPr>
            <w:pStyle w:val="Inhopg1"/>
            <w:rPr>
              <w:rFonts w:asciiTheme="minorHAnsi" w:eastAsiaTheme="minorEastAsia" w:hAnsiTheme="minorHAnsi" w:cstheme="minorBidi"/>
              <w:b w:val="0"/>
              <w:noProof/>
              <w:kern w:val="2"/>
              <w:sz w:val="24"/>
              <w14:ligatures w14:val="standardContextual"/>
            </w:rPr>
          </w:pPr>
          <w:hyperlink w:anchor="_Toc200618800" w:history="1">
            <w:r w:rsidRPr="00A437F3">
              <w:rPr>
                <w:rStyle w:val="Hyperlink"/>
                <w:noProof/>
              </w:rPr>
              <w:t>6</w:t>
            </w:r>
            <w:r>
              <w:rPr>
                <w:rFonts w:asciiTheme="minorHAnsi" w:eastAsiaTheme="minorEastAsia" w:hAnsiTheme="minorHAnsi" w:cstheme="minorBidi"/>
                <w:b w:val="0"/>
                <w:noProof/>
                <w:kern w:val="2"/>
                <w:sz w:val="24"/>
                <w14:ligatures w14:val="standardContextual"/>
              </w:rPr>
              <w:tab/>
            </w:r>
            <w:r w:rsidRPr="00A437F3">
              <w:rPr>
                <w:rStyle w:val="Hyperlink"/>
                <w:noProof/>
              </w:rPr>
              <w:t>Opleiding en instructie</w:t>
            </w:r>
            <w:r>
              <w:rPr>
                <w:noProof/>
                <w:webHidden/>
              </w:rPr>
              <w:tab/>
            </w:r>
            <w:r>
              <w:rPr>
                <w:noProof/>
                <w:webHidden/>
              </w:rPr>
              <w:fldChar w:fldCharType="begin"/>
            </w:r>
            <w:r>
              <w:rPr>
                <w:noProof/>
                <w:webHidden/>
              </w:rPr>
              <w:instrText xml:space="preserve"> PAGEREF _Toc200618800 \h </w:instrText>
            </w:r>
            <w:r>
              <w:rPr>
                <w:noProof/>
                <w:webHidden/>
              </w:rPr>
            </w:r>
            <w:r>
              <w:rPr>
                <w:noProof/>
                <w:webHidden/>
              </w:rPr>
              <w:fldChar w:fldCharType="separate"/>
            </w:r>
            <w:r w:rsidR="00832023">
              <w:rPr>
                <w:noProof/>
                <w:webHidden/>
              </w:rPr>
              <w:t>20</w:t>
            </w:r>
            <w:r>
              <w:rPr>
                <w:noProof/>
                <w:webHidden/>
              </w:rPr>
              <w:fldChar w:fldCharType="end"/>
            </w:r>
          </w:hyperlink>
        </w:p>
        <w:p w14:paraId="264BAA20" w14:textId="3071D35B" w:rsidR="008D5A40" w:rsidRDefault="008D5A40">
          <w:pPr>
            <w:pStyle w:val="Inhopg1"/>
            <w:rPr>
              <w:rFonts w:asciiTheme="minorHAnsi" w:eastAsiaTheme="minorEastAsia" w:hAnsiTheme="minorHAnsi" w:cstheme="minorBidi"/>
              <w:b w:val="0"/>
              <w:noProof/>
              <w:kern w:val="2"/>
              <w:sz w:val="24"/>
              <w14:ligatures w14:val="standardContextual"/>
            </w:rPr>
          </w:pPr>
          <w:hyperlink w:anchor="_Toc200618801" w:history="1">
            <w:r w:rsidRPr="00A437F3">
              <w:rPr>
                <w:rStyle w:val="Hyperlink"/>
                <w:noProof/>
              </w:rPr>
              <w:t>Bijlage A</w:t>
            </w:r>
            <w:r>
              <w:rPr>
                <w:rFonts w:asciiTheme="minorHAnsi" w:eastAsiaTheme="minorEastAsia" w:hAnsiTheme="minorHAnsi" w:cstheme="minorBidi"/>
                <w:b w:val="0"/>
                <w:noProof/>
                <w:kern w:val="2"/>
                <w:sz w:val="24"/>
                <w14:ligatures w14:val="standardContextual"/>
              </w:rPr>
              <w:tab/>
            </w:r>
            <w:r w:rsidRPr="00A437F3">
              <w:rPr>
                <w:rStyle w:val="Hyperlink"/>
                <w:noProof/>
              </w:rPr>
              <w:t>Definities</w:t>
            </w:r>
            <w:r>
              <w:rPr>
                <w:noProof/>
                <w:webHidden/>
              </w:rPr>
              <w:tab/>
            </w:r>
            <w:r>
              <w:rPr>
                <w:noProof/>
                <w:webHidden/>
              </w:rPr>
              <w:fldChar w:fldCharType="begin"/>
            </w:r>
            <w:r>
              <w:rPr>
                <w:noProof/>
                <w:webHidden/>
              </w:rPr>
              <w:instrText xml:space="preserve"> PAGEREF _Toc200618801 \h </w:instrText>
            </w:r>
            <w:r>
              <w:rPr>
                <w:noProof/>
                <w:webHidden/>
              </w:rPr>
            </w:r>
            <w:r>
              <w:rPr>
                <w:noProof/>
                <w:webHidden/>
              </w:rPr>
              <w:fldChar w:fldCharType="separate"/>
            </w:r>
            <w:r w:rsidR="00832023">
              <w:rPr>
                <w:noProof/>
                <w:webHidden/>
              </w:rPr>
              <w:t>21</w:t>
            </w:r>
            <w:r>
              <w:rPr>
                <w:noProof/>
                <w:webHidden/>
              </w:rPr>
              <w:fldChar w:fldCharType="end"/>
            </w:r>
          </w:hyperlink>
        </w:p>
        <w:p w14:paraId="3FCA4EAA" w14:textId="611C6718" w:rsidR="008D5A40" w:rsidRDefault="008D5A40">
          <w:pPr>
            <w:pStyle w:val="Inhopg1"/>
            <w:rPr>
              <w:rFonts w:asciiTheme="minorHAnsi" w:eastAsiaTheme="minorEastAsia" w:hAnsiTheme="minorHAnsi" w:cstheme="minorBidi"/>
              <w:b w:val="0"/>
              <w:noProof/>
              <w:kern w:val="2"/>
              <w:sz w:val="24"/>
              <w14:ligatures w14:val="standardContextual"/>
            </w:rPr>
          </w:pPr>
          <w:hyperlink w:anchor="_Toc200618802" w:history="1">
            <w:r w:rsidRPr="00A437F3">
              <w:rPr>
                <w:rStyle w:val="Hyperlink"/>
                <w:noProof/>
              </w:rPr>
              <w:t>Bijlage B</w:t>
            </w:r>
            <w:r>
              <w:rPr>
                <w:rFonts w:asciiTheme="minorHAnsi" w:eastAsiaTheme="minorEastAsia" w:hAnsiTheme="minorHAnsi" w:cstheme="minorBidi"/>
                <w:b w:val="0"/>
                <w:noProof/>
                <w:kern w:val="2"/>
                <w:sz w:val="24"/>
                <w14:ligatures w14:val="standardContextual"/>
              </w:rPr>
              <w:tab/>
            </w:r>
            <w:r w:rsidRPr="00A437F3">
              <w:rPr>
                <w:rStyle w:val="Hyperlink"/>
                <w:noProof/>
              </w:rPr>
              <w:t>Risico Inventarisatie en Evaluatie</w:t>
            </w:r>
            <w:r>
              <w:rPr>
                <w:noProof/>
                <w:webHidden/>
              </w:rPr>
              <w:tab/>
            </w:r>
            <w:r>
              <w:rPr>
                <w:noProof/>
                <w:webHidden/>
              </w:rPr>
              <w:fldChar w:fldCharType="begin"/>
            </w:r>
            <w:r>
              <w:rPr>
                <w:noProof/>
                <w:webHidden/>
              </w:rPr>
              <w:instrText xml:space="preserve"> PAGEREF _Toc200618802 \h </w:instrText>
            </w:r>
            <w:r>
              <w:rPr>
                <w:noProof/>
                <w:webHidden/>
              </w:rPr>
            </w:r>
            <w:r>
              <w:rPr>
                <w:noProof/>
                <w:webHidden/>
              </w:rPr>
              <w:fldChar w:fldCharType="separate"/>
            </w:r>
            <w:r w:rsidR="00832023">
              <w:rPr>
                <w:noProof/>
                <w:webHidden/>
              </w:rPr>
              <w:t>23</w:t>
            </w:r>
            <w:r>
              <w:rPr>
                <w:noProof/>
                <w:webHidden/>
              </w:rPr>
              <w:fldChar w:fldCharType="end"/>
            </w:r>
          </w:hyperlink>
        </w:p>
        <w:p w14:paraId="4868BC33" w14:textId="4F389CB5" w:rsidR="009C428B" w:rsidRDefault="009C428B">
          <w:r>
            <w:rPr>
              <w:b/>
              <w:bCs/>
            </w:rPr>
            <w:fldChar w:fldCharType="end"/>
          </w:r>
        </w:p>
      </w:sdtContent>
    </w:sdt>
    <w:p w14:paraId="7508C352" w14:textId="77777777" w:rsidR="00D52DDB" w:rsidRDefault="00A3121B" w:rsidP="00D16E34">
      <w:pPr>
        <w:spacing w:line="240" w:lineRule="auto"/>
      </w:pPr>
      <w:r>
        <w:tab/>
      </w:r>
    </w:p>
    <w:p w14:paraId="6C3A15F9" w14:textId="77777777" w:rsidR="00DE01E7" w:rsidRDefault="00DE01E7" w:rsidP="00DE01E7">
      <w:pPr>
        <w:tabs>
          <w:tab w:val="left" w:pos="2535"/>
        </w:tabs>
      </w:pPr>
      <w:r>
        <w:tab/>
      </w:r>
    </w:p>
    <w:p w14:paraId="0B69F4F6" w14:textId="77777777" w:rsidR="00DE01E7" w:rsidRPr="00DE01E7" w:rsidRDefault="00DE01E7" w:rsidP="00DE01E7">
      <w:pPr>
        <w:tabs>
          <w:tab w:val="left" w:pos="2535"/>
        </w:tabs>
        <w:sectPr w:rsidR="00DE01E7" w:rsidRPr="00DE01E7" w:rsidSect="00FA4F99">
          <w:headerReference w:type="even" r:id="rId17"/>
          <w:headerReference w:type="default" r:id="rId18"/>
          <w:type w:val="continuous"/>
          <w:pgSz w:w="11905" w:h="16837"/>
          <w:pgMar w:top="2671" w:right="964" w:bottom="1134" w:left="2098" w:header="2279" w:footer="709" w:gutter="1134"/>
          <w:cols w:space="708"/>
          <w:docGrid w:linePitch="326"/>
        </w:sectPr>
      </w:pPr>
      <w:r>
        <w:tab/>
      </w:r>
    </w:p>
    <w:p w14:paraId="7AE72C73" w14:textId="77777777" w:rsidR="00C8364A" w:rsidRDefault="00FA4F99">
      <w:pPr>
        <w:pStyle w:val="HoofdstukOngenummerd"/>
      </w:pPr>
      <w:bookmarkStart w:id="0" w:name="_Toc8050204"/>
      <w:bookmarkStart w:id="1" w:name="_Toc200618773"/>
      <w:r>
        <w:lastRenderedPageBreak/>
        <w:t>Inleiding</w:t>
      </w:r>
      <w:bookmarkEnd w:id="0"/>
      <w:bookmarkEnd w:id="1"/>
    </w:p>
    <w:p w14:paraId="11A122A1" w14:textId="77777777" w:rsidR="00CF2620" w:rsidRDefault="00CF2620" w:rsidP="00CF2620">
      <w:pPr>
        <w:pStyle w:val="Broodtekst"/>
      </w:pPr>
      <w:r w:rsidRPr="00C83168">
        <w:t xml:space="preserve">Dit </w:t>
      </w:r>
      <w:r w:rsidR="00D16E34">
        <w:t>Integraal Veiligheidsplan voorbereidingsfase (</w:t>
      </w:r>
      <w:r w:rsidRPr="00C83168">
        <w:t>IVP</w:t>
      </w:r>
      <w:r w:rsidR="00D16E34">
        <w:t>-V)</w:t>
      </w:r>
      <w:r w:rsidRPr="00C83168">
        <w:t xml:space="preserve"> </w:t>
      </w:r>
      <w:r w:rsidR="00336A00">
        <w:t xml:space="preserve">is de </w:t>
      </w:r>
      <w:r>
        <w:t>invulling van het wettelijk vereiste V&amp;G plan</w:t>
      </w:r>
      <w:r w:rsidR="00336A00">
        <w:t xml:space="preserve"> voor arbeidsveiligheid, uitgebreid met de </w:t>
      </w:r>
      <w:r w:rsidR="00626393">
        <w:t xml:space="preserve">project </w:t>
      </w:r>
      <w:r w:rsidR="00336A00">
        <w:t>specifieke veiligheidsdomeinen</w:t>
      </w:r>
      <w:r>
        <w:t>. Als Opdrachtgever</w:t>
      </w:r>
      <w:r w:rsidR="006973D2">
        <w:t xml:space="preserve"> (OG)</w:t>
      </w:r>
      <w:r>
        <w:t xml:space="preserve"> heeft Rijkswaterstaat de verantwoordelijk om tijdens de </w:t>
      </w:r>
      <w:r w:rsidR="0008276E">
        <w:t>contractfase</w:t>
      </w:r>
      <w:r>
        <w:t xml:space="preserve"> </w:t>
      </w:r>
      <w:r w:rsidR="00F039DE">
        <w:t xml:space="preserve">dit </w:t>
      </w:r>
      <w:r>
        <w:t>IVP:</w:t>
      </w:r>
    </w:p>
    <w:p w14:paraId="6DBA2EDC" w14:textId="77777777" w:rsidR="00CF2620" w:rsidRDefault="002D4971" w:rsidP="003479F0">
      <w:pPr>
        <w:pStyle w:val="Broodtekst"/>
        <w:numPr>
          <w:ilvl w:val="0"/>
          <w:numId w:val="25"/>
        </w:numPr>
        <w:tabs>
          <w:tab w:val="clear" w:pos="227"/>
          <w:tab w:val="clear" w:pos="454"/>
          <w:tab w:val="left" w:pos="426"/>
        </w:tabs>
      </w:pPr>
      <w:r>
        <w:t>O</w:t>
      </w:r>
      <w:r w:rsidR="00CF2620">
        <w:t xml:space="preserve">p te </w:t>
      </w:r>
      <w:r w:rsidR="00336A00">
        <w:t>(</w:t>
      </w:r>
      <w:r w:rsidR="00CF2620">
        <w:t xml:space="preserve">laten) stellen en; </w:t>
      </w:r>
    </w:p>
    <w:p w14:paraId="1AA4ACDA" w14:textId="77777777" w:rsidR="008B0B09" w:rsidRDefault="008B0B09" w:rsidP="003479F0">
      <w:pPr>
        <w:pStyle w:val="Broodtekst"/>
        <w:numPr>
          <w:ilvl w:val="0"/>
          <w:numId w:val="25"/>
        </w:numPr>
        <w:tabs>
          <w:tab w:val="clear" w:pos="227"/>
          <w:tab w:val="clear" w:pos="454"/>
          <w:tab w:val="left" w:pos="426"/>
        </w:tabs>
      </w:pPr>
      <w:r w:rsidRPr="008B0B09">
        <w:t xml:space="preserve">Beschikbaar te stellen (digitaal) </w:t>
      </w:r>
      <w:r>
        <w:t xml:space="preserve">aan </w:t>
      </w:r>
      <w:r w:rsidR="001B0688">
        <w:t>eenieder</w:t>
      </w:r>
      <w:r>
        <w:t xml:space="preserve"> die namens of in opdracht van de </w:t>
      </w:r>
      <w:r w:rsidR="006973D2">
        <w:t>opdrachtnemer (</w:t>
      </w:r>
      <w:r>
        <w:t>ON</w:t>
      </w:r>
      <w:r w:rsidR="006973D2">
        <w:t>)</w:t>
      </w:r>
      <w:r>
        <w:t xml:space="preserve"> werkzaamheden uitvoert;</w:t>
      </w:r>
    </w:p>
    <w:p w14:paraId="3A87F5A5" w14:textId="77777777" w:rsidR="00CF2620" w:rsidRDefault="002D4971" w:rsidP="0008276E">
      <w:pPr>
        <w:pStyle w:val="Broodtekst"/>
        <w:numPr>
          <w:ilvl w:val="0"/>
          <w:numId w:val="25"/>
        </w:numPr>
        <w:tabs>
          <w:tab w:val="clear" w:pos="227"/>
          <w:tab w:val="clear" w:pos="454"/>
          <w:tab w:val="left" w:pos="426"/>
        </w:tabs>
      </w:pPr>
      <w:r>
        <w:t>O</w:t>
      </w:r>
      <w:r w:rsidR="00CF2620">
        <w:t xml:space="preserve">nderdeel </w:t>
      </w:r>
      <w:r w:rsidR="00336A00">
        <w:t xml:space="preserve">te laten zijn </w:t>
      </w:r>
      <w:r w:rsidR="00CF2620">
        <w:t xml:space="preserve">van </w:t>
      </w:r>
      <w:r w:rsidR="00F039DE">
        <w:t>het contractdossier</w:t>
      </w:r>
      <w:r w:rsidR="0008276E">
        <w:t>.</w:t>
      </w:r>
    </w:p>
    <w:p w14:paraId="0CE79B9A" w14:textId="77777777" w:rsidR="00EF235F" w:rsidRDefault="00EF235F" w:rsidP="00BE4665">
      <w:pPr>
        <w:pStyle w:val="Huisstijl-Colofon"/>
        <w:rPr>
          <w:i/>
          <w:vanish/>
          <w:color w:val="FF0000"/>
        </w:rPr>
      </w:pPr>
    </w:p>
    <w:p w14:paraId="2C492290" w14:textId="77777777" w:rsidR="00BE4665" w:rsidRPr="00BE4665" w:rsidRDefault="005B4C71" w:rsidP="00BE4665">
      <w:pPr>
        <w:pStyle w:val="Huisstijl-Colofon"/>
        <w:rPr>
          <w:i/>
          <w:vanish/>
          <w:color w:val="FF0000"/>
        </w:rPr>
      </w:pPr>
      <w:r>
        <w:rPr>
          <w:i/>
          <w:vanish/>
          <w:color w:val="FF0000"/>
        </w:rPr>
        <w:t>H</w:t>
      </w:r>
      <w:r w:rsidR="00BE4665" w:rsidRPr="00BE4665">
        <w:rPr>
          <w:i/>
          <w:vanish/>
          <w:color w:val="FF0000"/>
        </w:rPr>
        <w:t>et is de verantwoordelijkheid van Rijkswater</w:t>
      </w:r>
      <w:r>
        <w:rPr>
          <w:i/>
          <w:vanish/>
          <w:color w:val="FF0000"/>
        </w:rPr>
        <w:t>st</w:t>
      </w:r>
      <w:r w:rsidR="00BE4665" w:rsidRPr="00BE4665">
        <w:rPr>
          <w:i/>
          <w:vanish/>
          <w:color w:val="FF0000"/>
        </w:rPr>
        <w:t xml:space="preserve">aat dat er een </w:t>
      </w:r>
      <w:r>
        <w:rPr>
          <w:i/>
          <w:vanish/>
          <w:color w:val="FF0000"/>
        </w:rPr>
        <w:t>actueel</w:t>
      </w:r>
      <w:r w:rsidRPr="00BE4665">
        <w:rPr>
          <w:i/>
          <w:vanish/>
          <w:color w:val="FF0000"/>
        </w:rPr>
        <w:t xml:space="preserve"> </w:t>
      </w:r>
      <w:r w:rsidR="00BE4665" w:rsidRPr="00BE4665">
        <w:rPr>
          <w:i/>
          <w:vanish/>
          <w:color w:val="FF0000"/>
        </w:rPr>
        <w:t xml:space="preserve">IVP ligt </w:t>
      </w:r>
      <w:r w:rsidR="00047987">
        <w:rPr>
          <w:i/>
          <w:vanish/>
          <w:color w:val="FF0000"/>
        </w:rPr>
        <w:t>voordat</w:t>
      </w:r>
      <w:r w:rsidR="00BE4665" w:rsidRPr="00BE4665">
        <w:rPr>
          <w:i/>
          <w:vanish/>
          <w:color w:val="FF0000"/>
        </w:rPr>
        <w:t xml:space="preserve"> op de bouwlocatie fysieke werkzaamheden </w:t>
      </w:r>
      <w:r w:rsidR="00047987">
        <w:rPr>
          <w:i/>
          <w:vanish/>
          <w:color w:val="FF0000"/>
        </w:rPr>
        <w:t>worden uitgevoerd.</w:t>
      </w:r>
      <w:r w:rsidR="00BB1E0B">
        <w:rPr>
          <w:i/>
          <w:vanish/>
          <w:color w:val="FF0000"/>
        </w:rPr>
        <w:t xml:space="preserve"> Een IVP moet altijd actueel zijn, maar zeker als er werkzaamheden beginnen.</w:t>
      </w:r>
    </w:p>
    <w:p w14:paraId="0CBFA9F5" w14:textId="77777777" w:rsidR="00E913E7" w:rsidRDefault="00E913E7" w:rsidP="00E50A2C">
      <w:pPr>
        <w:pStyle w:val="Broodtekst"/>
      </w:pPr>
    </w:p>
    <w:p w14:paraId="2FE7E5F6" w14:textId="77777777" w:rsidR="00CF2620" w:rsidRPr="00CB2736" w:rsidRDefault="0055485B" w:rsidP="00E50A2C">
      <w:pPr>
        <w:pStyle w:val="Broodtekst"/>
      </w:pPr>
      <w:r>
        <w:t>De</w:t>
      </w:r>
      <w:r w:rsidR="005B4C71">
        <w:t xml:space="preserve"> opdrachtnemer </w:t>
      </w:r>
      <w:r>
        <w:t xml:space="preserve">is </w:t>
      </w:r>
      <w:r w:rsidR="005B4C71">
        <w:t xml:space="preserve">verantwoordelijk voor </w:t>
      </w:r>
      <w:r w:rsidR="00047987">
        <w:t>het uitvoeren</w:t>
      </w:r>
      <w:r w:rsidR="00CF2620">
        <w:t xml:space="preserve"> van </w:t>
      </w:r>
      <w:r w:rsidR="00E913E7">
        <w:t xml:space="preserve">dit </w:t>
      </w:r>
      <w:r w:rsidR="00CF2620">
        <w:t>IVP</w:t>
      </w:r>
      <w:r>
        <w:t>, het aanvullen</w:t>
      </w:r>
      <w:r w:rsidR="00CF2620">
        <w:t xml:space="preserve"> en het </w:t>
      </w:r>
      <w:r w:rsidR="00047987">
        <w:t>actualiseren ervan</w:t>
      </w:r>
      <w:r>
        <w:t>, in ieder geval jaarlijks</w:t>
      </w:r>
      <w:r w:rsidR="00047987">
        <w:t xml:space="preserve"> </w:t>
      </w:r>
      <w:r w:rsidR="0029572E">
        <w:t>en wanneer</w:t>
      </w:r>
      <w:r w:rsidR="00047987">
        <w:t xml:space="preserve"> de </w:t>
      </w:r>
      <w:r w:rsidR="00D94CD1">
        <w:t>contract</w:t>
      </w:r>
      <w:r w:rsidR="00047987">
        <w:t>werkzaamheden daartoe aanleiding geven</w:t>
      </w:r>
      <w:r w:rsidR="00CF2620">
        <w:t xml:space="preserve">. </w:t>
      </w:r>
      <w:r w:rsidR="005B4C71">
        <w:t xml:space="preserve">In deze gevallen zal de V&amp;G-coördinator </w:t>
      </w:r>
      <w:r w:rsidR="00E913E7">
        <w:t>namens</w:t>
      </w:r>
      <w:r w:rsidR="005B4C71">
        <w:t xml:space="preserve"> de opdrachtnemer, in overleg met de V&amp;G-coördinator </w:t>
      </w:r>
      <w:r w:rsidR="00E913E7">
        <w:t>namens</w:t>
      </w:r>
      <w:r w:rsidR="005B4C71">
        <w:t xml:space="preserve"> de opdrachtgever, moeten zorgen voor de noodzakelijke afstemming en coördinatie.</w:t>
      </w:r>
    </w:p>
    <w:p w14:paraId="6E6DCC8E" w14:textId="77777777" w:rsidR="00CF2620" w:rsidRDefault="00CF2620" w:rsidP="00CF2620">
      <w:pPr>
        <w:pStyle w:val="Broodtekst"/>
      </w:pPr>
    </w:p>
    <w:p w14:paraId="054D5AA7" w14:textId="77777777" w:rsidR="00CF2620" w:rsidRDefault="00047987" w:rsidP="00CF2620">
      <w:pPr>
        <w:pStyle w:val="Broodtekst"/>
      </w:pPr>
      <w:r>
        <w:t>Dit IVP</w:t>
      </w:r>
      <w:r w:rsidR="00CF2620">
        <w:t xml:space="preserve"> is als volgt opgebouwd: </w:t>
      </w:r>
    </w:p>
    <w:p w14:paraId="039B5DE9" w14:textId="77777777" w:rsidR="00CF2620" w:rsidRDefault="00CF2620" w:rsidP="003479F0">
      <w:pPr>
        <w:pStyle w:val="Broodtekst"/>
        <w:numPr>
          <w:ilvl w:val="0"/>
          <w:numId w:val="25"/>
        </w:numPr>
        <w:tabs>
          <w:tab w:val="clear" w:pos="227"/>
          <w:tab w:val="clear" w:pos="454"/>
          <w:tab w:val="left" w:pos="426"/>
        </w:tabs>
      </w:pPr>
      <w:r>
        <w:t xml:space="preserve">Hoofdstuk 1: een beschrijving van de </w:t>
      </w:r>
      <w:r w:rsidR="00F610F9">
        <w:t>RWS veiligheidsambitie</w:t>
      </w:r>
      <w:r>
        <w:t xml:space="preserve"> alsmede de project specifieke veiligheidsdoelstellingen</w:t>
      </w:r>
      <w:r w:rsidR="00EB4130">
        <w:t xml:space="preserve"> en gedragsregels voor projectmedewerkers m.b.t. veiligheid;</w:t>
      </w:r>
    </w:p>
    <w:p w14:paraId="7A6E71AF" w14:textId="77777777" w:rsidR="00CF2620" w:rsidRPr="003557E4" w:rsidRDefault="00CF2620" w:rsidP="003479F0">
      <w:pPr>
        <w:pStyle w:val="Broodtekst"/>
        <w:numPr>
          <w:ilvl w:val="0"/>
          <w:numId w:val="25"/>
        </w:numPr>
        <w:tabs>
          <w:tab w:val="clear" w:pos="227"/>
          <w:tab w:val="clear" w:pos="454"/>
          <w:tab w:val="left" w:pos="426"/>
        </w:tabs>
      </w:pPr>
      <w:r w:rsidRPr="003557E4">
        <w:t xml:space="preserve">Hoofdstuk 2: een </w:t>
      </w:r>
      <w:r w:rsidR="001829AB">
        <w:t xml:space="preserve">algemene </w:t>
      </w:r>
      <w:r w:rsidRPr="003557E4">
        <w:t xml:space="preserve">beschrijving van </w:t>
      </w:r>
      <w:r w:rsidR="003557E4" w:rsidRPr="003557E4">
        <w:t>de projectwerkzaamheden, reikwijdte</w:t>
      </w:r>
      <w:r w:rsidR="00EB4130">
        <w:t xml:space="preserve"> van het project</w:t>
      </w:r>
      <w:r w:rsidR="003557E4" w:rsidRPr="003557E4">
        <w:t xml:space="preserve">, </w:t>
      </w:r>
      <w:r w:rsidR="00EB4130">
        <w:t xml:space="preserve">de </w:t>
      </w:r>
      <w:r w:rsidR="003557E4" w:rsidRPr="003557E4">
        <w:t>betrokken partijen en de verantwoordelijkheden van de V&amp;G-coördinatoren</w:t>
      </w:r>
      <w:r w:rsidR="00EB4130">
        <w:t xml:space="preserve"> en planning van de werkzaamheden</w:t>
      </w:r>
      <w:r w:rsidR="003557E4" w:rsidRPr="003557E4">
        <w:t>;</w:t>
      </w:r>
    </w:p>
    <w:p w14:paraId="7A0C2FB2" w14:textId="77777777" w:rsidR="00CF2620" w:rsidRPr="00923E8B" w:rsidRDefault="00CF2620" w:rsidP="003479F0">
      <w:pPr>
        <w:pStyle w:val="Broodtekst"/>
        <w:numPr>
          <w:ilvl w:val="0"/>
          <w:numId w:val="25"/>
        </w:numPr>
        <w:tabs>
          <w:tab w:val="clear" w:pos="227"/>
          <w:tab w:val="clear" w:pos="454"/>
          <w:tab w:val="left" w:pos="426"/>
        </w:tabs>
      </w:pPr>
      <w:r>
        <w:t xml:space="preserve">Hoofdstuk 3: </w:t>
      </w:r>
      <w:r w:rsidR="003557E4">
        <w:t xml:space="preserve">toelichting </w:t>
      </w:r>
      <w:r w:rsidR="00EB4130">
        <w:t>op</w:t>
      </w:r>
      <w:r w:rsidR="003557E4">
        <w:t xml:space="preserve"> </w:t>
      </w:r>
      <w:r w:rsidRPr="00923E8B">
        <w:t xml:space="preserve">maatregelen die volgen uit de risico-inventarisatie en -evaluatie, </w:t>
      </w:r>
      <w:r w:rsidR="003557E4">
        <w:t>de van toepassing zijnde veiligheidsdomeinen en top-risico’s</w:t>
      </w:r>
      <w:r w:rsidR="00C251CD">
        <w:t xml:space="preserve"> daarbinnen</w:t>
      </w:r>
      <w:r w:rsidRPr="00923E8B">
        <w:t>;</w:t>
      </w:r>
    </w:p>
    <w:p w14:paraId="408EB9DF" w14:textId="77777777" w:rsidR="00CF2620" w:rsidRPr="00923E8B" w:rsidRDefault="00CF2620" w:rsidP="003479F0">
      <w:pPr>
        <w:pStyle w:val="Broodtekst"/>
        <w:numPr>
          <w:ilvl w:val="0"/>
          <w:numId w:val="25"/>
        </w:numPr>
        <w:tabs>
          <w:tab w:val="clear" w:pos="227"/>
          <w:tab w:val="clear" w:pos="454"/>
          <w:tab w:val="left" w:pos="426"/>
        </w:tabs>
      </w:pPr>
      <w:r>
        <w:t xml:space="preserve">Hoofdstuk 4: </w:t>
      </w:r>
      <w:r w:rsidRPr="00923E8B">
        <w:t xml:space="preserve">de afspraken met betrekking tot de uitvoering van de maatregelen </w:t>
      </w:r>
      <w:r w:rsidR="00C251CD">
        <w:t xml:space="preserve">zoals </w:t>
      </w:r>
      <w:r w:rsidRPr="00923E8B">
        <w:t xml:space="preserve">bedoeld </w:t>
      </w:r>
      <w:r w:rsidR="00F610F9">
        <w:t>in</w:t>
      </w:r>
      <w:r w:rsidRPr="00923E8B">
        <w:t xml:space="preserve"> </w:t>
      </w:r>
      <w:r>
        <w:t>hoofdstuk 3</w:t>
      </w:r>
      <w:r w:rsidR="00EB4130">
        <w:t>, o.a. m.b.t. organisatie, overleg en informeren en melden</w:t>
      </w:r>
      <w:r w:rsidRPr="00923E8B">
        <w:t>;</w:t>
      </w:r>
    </w:p>
    <w:p w14:paraId="3E7D83BE" w14:textId="77777777" w:rsidR="00CF2620" w:rsidRPr="00923E8B" w:rsidRDefault="00CF2620" w:rsidP="003479F0">
      <w:pPr>
        <w:pStyle w:val="Broodtekst"/>
        <w:numPr>
          <w:ilvl w:val="0"/>
          <w:numId w:val="25"/>
        </w:numPr>
        <w:tabs>
          <w:tab w:val="clear" w:pos="227"/>
          <w:tab w:val="clear" w:pos="454"/>
          <w:tab w:val="left" w:pos="426"/>
        </w:tabs>
      </w:pPr>
      <w:r>
        <w:t xml:space="preserve">Hoofdstuk 5: </w:t>
      </w:r>
      <w:r w:rsidRPr="00923E8B">
        <w:t xml:space="preserve">de wijze waarop </w:t>
      </w:r>
      <w:r w:rsidR="00EB4130">
        <w:t xml:space="preserve">door </w:t>
      </w:r>
      <w:r w:rsidR="00270FD8">
        <w:t xml:space="preserve">of namens de opdrachtgever </w:t>
      </w:r>
      <w:r w:rsidRPr="00923E8B">
        <w:t>toezicht op de maatregelen wordt uitgeoefend;</w:t>
      </w:r>
    </w:p>
    <w:p w14:paraId="7033E0CB" w14:textId="77777777" w:rsidR="00CF2620" w:rsidRDefault="00CF2620" w:rsidP="003479F0">
      <w:pPr>
        <w:pStyle w:val="Broodtekst"/>
        <w:numPr>
          <w:ilvl w:val="0"/>
          <w:numId w:val="25"/>
        </w:numPr>
        <w:tabs>
          <w:tab w:val="clear" w:pos="227"/>
          <w:tab w:val="clear" w:pos="454"/>
          <w:tab w:val="left" w:pos="426"/>
        </w:tabs>
      </w:pPr>
      <w:r w:rsidRPr="003557E4">
        <w:t xml:space="preserve">Hoofdstuk </w:t>
      </w:r>
      <w:r w:rsidR="003557E4" w:rsidRPr="003557E4">
        <w:t>6</w:t>
      </w:r>
      <w:r w:rsidRPr="003557E4">
        <w:t xml:space="preserve">: </w:t>
      </w:r>
      <w:r w:rsidR="00EB4130">
        <w:t>afspraken over</w:t>
      </w:r>
      <w:r w:rsidRPr="003557E4">
        <w:t xml:space="preserve"> voorlichting en instructie </w:t>
      </w:r>
      <w:r w:rsidR="00270FD8">
        <w:t>die</w:t>
      </w:r>
      <w:r w:rsidR="00EB4130">
        <w:t xml:space="preserve"> </w:t>
      </w:r>
      <w:r w:rsidRPr="003557E4">
        <w:t xml:space="preserve">aan de werknemers </w:t>
      </w:r>
      <w:r w:rsidR="003557E4" w:rsidRPr="003557E4">
        <w:t xml:space="preserve">voor </w:t>
      </w:r>
      <w:r w:rsidR="008A15BF">
        <w:t xml:space="preserve">de </w:t>
      </w:r>
      <w:r w:rsidR="00270FD8">
        <w:t xml:space="preserve">te verwachten </w:t>
      </w:r>
      <w:r w:rsidR="008A15BF">
        <w:t>werkzaamheden</w:t>
      </w:r>
      <w:r w:rsidR="003E1F86">
        <w:t>;</w:t>
      </w:r>
    </w:p>
    <w:p w14:paraId="1143C49C" w14:textId="77777777" w:rsidR="003E1F86" w:rsidRPr="003557E4" w:rsidRDefault="003E1F86" w:rsidP="003479F0">
      <w:pPr>
        <w:pStyle w:val="Broodtekst"/>
        <w:numPr>
          <w:ilvl w:val="0"/>
          <w:numId w:val="25"/>
        </w:numPr>
        <w:tabs>
          <w:tab w:val="clear" w:pos="227"/>
          <w:tab w:val="clear" w:pos="454"/>
          <w:tab w:val="left" w:pos="426"/>
        </w:tabs>
      </w:pPr>
      <w:r>
        <w:t>Bijlage A: Een overzicht van relevante definities;</w:t>
      </w:r>
    </w:p>
    <w:p w14:paraId="6FDA47B2" w14:textId="77777777" w:rsidR="00CF2620" w:rsidRPr="003E1F86" w:rsidRDefault="00C40EF9" w:rsidP="00933CC1">
      <w:pPr>
        <w:pStyle w:val="Broodtekst"/>
        <w:numPr>
          <w:ilvl w:val="0"/>
          <w:numId w:val="25"/>
        </w:numPr>
        <w:tabs>
          <w:tab w:val="clear" w:pos="227"/>
          <w:tab w:val="clear" w:pos="454"/>
          <w:tab w:val="left" w:pos="426"/>
        </w:tabs>
      </w:pPr>
      <w:r w:rsidRPr="003E1F86">
        <w:t>Bijlage B</w:t>
      </w:r>
      <w:r w:rsidR="003E1F86" w:rsidRPr="003E1F86">
        <w:t xml:space="preserve"> (los bijgevoegd)</w:t>
      </w:r>
      <w:r w:rsidR="00CF2620" w:rsidRPr="003E1F86">
        <w:t xml:space="preserve">: inventarisatie en evaluatie van de </w:t>
      </w:r>
      <w:r w:rsidR="003557E4" w:rsidRPr="003E1F86">
        <w:t xml:space="preserve">risico’s m.b.t. de werkzaamheden waartoe het contract strekt, te weten </w:t>
      </w:r>
      <w:r w:rsidR="00933CC1">
        <w:t>verwijderen c.q. beperken van verspreiding van drijvende verontreiniging</w:t>
      </w:r>
      <w:r w:rsidR="003557E4" w:rsidRPr="003E1F86">
        <w:t xml:space="preserve"> vaarwegen.</w:t>
      </w:r>
      <w:r w:rsidR="00BD402B">
        <w:t xml:space="preserve"> Overige relevante definities en begrippen zijn in het contract opgenomen.</w:t>
      </w:r>
    </w:p>
    <w:p w14:paraId="23FD6C41" w14:textId="77777777" w:rsidR="009444E2" w:rsidRPr="00EF235F" w:rsidRDefault="009444E2" w:rsidP="00EF235F">
      <w:pPr>
        <w:pStyle w:val="Huisstijl-Colofon"/>
        <w:rPr>
          <w:i/>
          <w:vanish/>
          <w:color w:val="FF0000"/>
        </w:rPr>
      </w:pPr>
      <w:r w:rsidRPr="00EF235F">
        <w:rPr>
          <w:i/>
          <w:vanish/>
          <w:color w:val="FF0000"/>
        </w:rPr>
        <w:t xml:space="preserve">De </w:t>
      </w:r>
      <w:r w:rsidR="00E910EE" w:rsidRPr="00EF235F">
        <w:rPr>
          <w:i/>
          <w:vanish/>
          <w:color w:val="FF0000"/>
        </w:rPr>
        <w:t>Ontwerp</w:t>
      </w:r>
      <w:r w:rsidRPr="00EF235F">
        <w:rPr>
          <w:i/>
          <w:vanish/>
          <w:color w:val="FF0000"/>
        </w:rPr>
        <w:t xml:space="preserve"> RI&amp;E is het fundament van het IVP, of andersom: het IVP is de uitwerking van de </w:t>
      </w:r>
      <w:r w:rsidR="00E910EE" w:rsidRPr="00EF235F">
        <w:rPr>
          <w:i/>
          <w:vanish/>
          <w:color w:val="FF0000"/>
        </w:rPr>
        <w:t>Ontwerp</w:t>
      </w:r>
      <w:r w:rsidRPr="00EF235F">
        <w:rPr>
          <w:i/>
          <w:vanish/>
          <w:color w:val="FF0000"/>
        </w:rPr>
        <w:t xml:space="preserve"> RI&amp;E;</w:t>
      </w:r>
    </w:p>
    <w:p w14:paraId="4C2EC55E" w14:textId="77777777" w:rsidR="00EF3A3B" w:rsidRDefault="00EF3A3B" w:rsidP="00EF3A3B">
      <w:pPr>
        <w:widowControl w:val="0"/>
        <w:rPr>
          <w:color w:val="000000"/>
          <w:sz w:val="21"/>
          <w:szCs w:val="20"/>
        </w:rPr>
      </w:pPr>
      <w:r>
        <w:t> </w:t>
      </w:r>
    </w:p>
    <w:p w14:paraId="39567320" w14:textId="77777777" w:rsidR="00C8364A" w:rsidRDefault="004D7E41">
      <w:pPr>
        <w:pStyle w:val="Broodtekst"/>
      </w:pPr>
      <w:r>
        <w:t xml:space="preserve">Dit </w:t>
      </w:r>
      <w:r w:rsidR="00CF2620">
        <w:t xml:space="preserve">IVP is een coördinatiedocument dat </w:t>
      </w:r>
      <w:r w:rsidR="002970D7">
        <w:t xml:space="preserve">periodiek </w:t>
      </w:r>
      <w:r w:rsidR="00BB1E0B">
        <w:t xml:space="preserve">zal worden </w:t>
      </w:r>
      <w:r w:rsidR="00CF2620">
        <w:t>aangepast</w:t>
      </w:r>
      <w:r w:rsidR="002970D7">
        <w:t xml:space="preserve"> en</w:t>
      </w:r>
      <w:r w:rsidR="00CF2620">
        <w:t xml:space="preserve"> </w:t>
      </w:r>
      <w:r w:rsidR="00844691">
        <w:t xml:space="preserve">indien wijzigingen in de praktijk daar aanleiding toe geven. </w:t>
      </w:r>
      <w:r w:rsidR="00CF2620">
        <w:t xml:space="preserve">Indien volledig ingevuld en correct gebruikt voldoet dit IVP aan </w:t>
      </w:r>
      <w:r w:rsidR="00D015F6">
        <w:t xml:space="preserve">de wettelijk </w:t>
      </w:r>
      <w:r w:rsidR="00CF2620">
        <w:t xml:space="preserve">vereisten </w:t>
      </w:r>
      <w:r w:rsidR="00D015F6">
        <w:t xml:space="preserve">voor </w:t>
      </w:r>
      <w:r w:rsidR="00CF2620">
        <w:t>een V&amp;G-plan</w:t>
      </w:r>
      <w:r w:rsidR="002970D7">
        <w:t>.</w:t>
      </w:r>
      <w:r w:rsidR="00B3062F">
        <w:t xml:space="preserve"> Doel van het IVP en RI&amp;E is invulling te geven aan de identificatie van project-specifieke risico’s, het benoemen en implementeren van de risico-mitigerende beheersmaatregelen en borgen van afspraken over coördinatie t.a.v. V&amp;G, waaronder afspraken over evaluatie en bijsturing.</w:t>
      </w:r>
    </w:p>
    <w:p w14:paraId="448B7382" w14:textId="77777777" w:rsidR="009444E2" w:rsidRDefault="009444E2">
      <w:pPr>
        <w:pStyle w:val="Broodtekst"/>
      </w:pPr>
    </w:p>
    <w:p w14:paraId="34DB16BF" w14:textId="77777777" w:rsidR="00F80587" w:rsidRPr="00EF235F" w:rsidRDefault="00F80587" w:rsidP="00EF235F">
      <w:pPr>
        <w:pStyle w:val="Huisstijl-Colofon"/>
        <w:rPr>
          <w:i/>
          <w:vanish/>
          <w:color w:val="FF0000"/>
        </w:rPr>
      </w:pPr>
      <w:r w:rsidRPr="00EF235F">
        <w:rPr>
          <w:i/>
          <w:vanish/>
          <w:color w:val="FF0000"/>
        </w:rPr>
        <w:t xml:space="preserve">Schrijf het IVP bij voorkeur zo dat het ook voor de opdrachtnemer leesbaar en hanteerbaar is, hij moet er tenslotte op voortborduren; </w:t>
      </w:r>
    </w:p>
    <w:p w14:paraId="54047307" w14:textId="77777777" w:rsidR="00F80587" w:rsidRPr="00EF235F" w:rsidRDefault="00F80587" w:rsidP="00EF235F">
      <w:pPr>
        <w:pStyle w:val="Huisstijl-Colofon"/>
        <w:rPr>
          <w:i/>
          <w:vanish/>
          <w:color w:val="FF0000"/>
        </w:rPr>
      </w:pPr>
      <w:r w:rsidRPr="00EF235F">
        <w:rPr>
          <w:i/>
          <w:vanish/>
          <w:color w:val="FF0000"/>
        </w:rPr>
        <w:t>Bedenk: “kan een aannemer hiermee aan de slag?”;</w:t>
      </w:r>
    </w:p>
    <w:p w14:paraId="49BDC4FC" w14:textId="77777777" w:rsidR="00F80587" w:rsidRDefault="00F80587">
      <w:pPr>
        <w:pStyle w:val="Broodtekst"/>
      </w:pPr>
    </w:p>
    <w:p w14:paraId="103AD18A" w14:textId="6DE8C003" w:rsidR="00C8364A" w:rsidRDefault="00CF2620">
      <w:pPr>
        <w:pStyle w:val="HoofdstukGenummerd"/>
      </w:pPr>
      <w:bookmarkStart w:id="2" w:name="_Toc8050205"/>
      <w:bookmarkStart w:id="3" w:name="_Toc200618774"/>
      <w:r>
        <w:lastRenderedPageBreak/>
        <w:t>Uitgangspunten en randvoorwaarden</w:t>
      </w:r>
      <w:bookmarkEnd w:id="2"/>
      <w:bookmarkEnd w:id="3"/>
    </w:p>
    <w:p w14:paraId="3B855461" w14:textId="12A1D290" w:rsidR="009161A0" w:rsidRDefault="00C603E2" w:rsidP="009161A0">
      <w:pPr>
        <w:pStyle w:val="Paragraaf"/>
      </w:pPr>
      <w:bookmarkStart w:id="4" w:name="_Toc8050206"/>
      <w:bookmarkStart w:id="5" w:name="_Toc200618775"/>
      <w:r>
        <w:rPr>
          <w:noProof/>
        </w:rPr>
        <w:drawing>
          <wp:anchor distT="0" distB="0" distL="114300" distR="114300" simplePos="0" relativeHeight="251660289" behindDoc="0" locked="0" layoutInCell="1" allowOverlap="1" wp14:anchorId="63CA417B" wp14:editId="6B59FDC8">
            <wp:simplePos x="0" y="0"/>
            <wp:positionH relativeFrom="column">
              <wp:posOffset>4445</wp:posOffset>
            </wp:positionH>
            <wp:positionV relativeFrom="paragraph">
              <wp:posOffset>287655</wp:posOffset>
            </wp:positionV>
            <wp:extent cx="5365115" cy="7237095"/>
            <wp:effectExtent l="0" t="0" r="6985" b="1905"/>
            <wp:wrapSquare wrapText="bothSides"/>
            <wp:docPr id="2054111498" name="Afbeelding 1" descr="Afbeelding met tekst, hemel, buitenshuis, wat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111498" name="Afbeelding 1" descr="Afbeelding met tekst, hemel, buitenshuis, water&#10;&#10;Door AI gegenereerde inhoud is mogelijk onjuist."/>
                    <pic:cNvPicPr/>
                  </pic:nvPicPr>
                  <pic:blipFill>
                    <a:blip r:embed="rId19"/>
                    <a:stretch>
                      <a:fillRect/>
                    </a:stretch>
                  </pic:blipFill>
                  <pic:spPr>
                    <a:xfrm>
                      <a:off x="0" y="0"/>
                      <a:ext cx="5365115" cy="7237095"/>
                    </a:xfrm>
                    <a:prstGeom prst="rect">
                      <a:avLst/>
                    </a:prstGeom>
                  </pic:spPr>
                </pic:pic>
              </a:graphicData>
            </a:graphic>
            <wp14:sizeRelH relativeFrom="page">
              <wp14:pctWidth>0</wp14:pctWidth>
            </wp14:sizeRelH>
            <wp14:sizeRelV relativeFrom="page">
              <wp14:pctHeight>0</wp14:pctHeight>
            </wp14:sizeRelV>
          </wp:anchor>
        </w:drawing>
      </w:r>
      <w:r w:rsidR="009161A0">
        <w:t>Beleidsverklaring DG</w:t>
      </w:r>
      <w:bookmarkEnd w:id="4"/>
      <w:bookmarkEnd w:id="5"/>
    </w:p>
    <w:p w14:paraId="762626F4" w14:textId="54DF3930" w:rsidR="00E953F8" w:rsidRDefault="00BB1E0B" w:rsidP="00991B63">
      <w:pPr>
        <w:spacing w:line="240" w:lineRule="auto"/>
      </w:pPr>
      <w:r>
        <w:br/>
      </w:r>
      <w:r w:rsidR="00E953F8">
        <w:br w:type="page"/>
      </w:r>
    </w:p>
    <w:p w14:paraId="30B16823" w14:textId="77777777" w:rsidR="00D015F6" w:rsidRDefault="00D015F6" w:rsidP="009161A0">
      <w:pPr>
        <w:autoSpaceDE w:val="0"/>
        <w:autoSpaceDN w:val="0"/>
        <w:adjustRightInd w:val="0"/>
        <w:spacing w:line="240" w:lineRule="auto"/>
      </w:pPr>
    </w:p>
    <w:p w14:paraId="20F4C62E" w14:textId="77777777" w:rsidR="0095556F" w:rsidRDefault="0095556F" w:rsidP="0095556F">
      <w:pPr>
        <w:pStyle w:val="Paragraaf"/>
      </w:pPr>
      <w:bookmarkStart w:id="6" w:name="_Toc8050207"/>
      <w:bookmarkStart w:id="7" w:name="_Toc200618776"/>
      <w:r>
        <w:t>Ambitie en doelen</w:t>
      </w:r>
      <w:bookmarkEnd w:id="6"/>
      <w:bookmarkEnd w:id="7"/>
    </w:p>
    <w:p w14:paraId="6963A6C7" w14:textId="77777777" w:rsidR="007E1BC4" w:rsidRPr="007E1BC4" w:rsidRDefault="007E1BC4" w:rsidP="007E1BC4">
      <w:pPr>
        <w:widowControl w:val="0"/>
        <w:overflowPunct w:val="0"/>
        <w:autoSpaceDE w:val="0"/>
        <w:autoSpaceDN w:val="0"/>
        <w:adjustRightInd w:val="0"/>
        <w:spacing w:before="120" w:after="60" w:line="240" w:lineRule="auto"/>
        <w:textAlignment w:val="baseline"/>
        <w:rPr>
          <w:rFonts w:eastAsia="Times New Roman"/>
          <w:bCs/>
          <w:szCs w:val="16"/>
          <w:lang w:eastAsia="en-US"/>
        </w:rPr>
      </w:pPr>
      <w:r w:rsidRPr="007E1BC4">
        <w:rPr>
          <w:rFonts w:eastAsia="Times New Roman"/>
          <w:bCs/>
          <w:szCs w:val="16"/>
          <w:lang w:eastAsia="en-US"/>
        </w:rPr>
        <w:t>Rijkswaterstaat heeft zich gecommitteerd aan een proactieve en integrale aanpak van veiligheidszorg voor:</w:t>
      </w:r>
    </w:p>
    <w:p w14:paraId="2F0218DB" w14:textId="77777777" w:rsidR="007E1BC4" w:rsidRPr="007E1BC4" w:rsidRDefault="007E1BC4" w:rsidP="007E1BC4">
      <w:pPr>
        <w:numPr>
          <w:ilvl w:val="0"/>
          <w:numId w:val="25"/>
        </w:numPr>
        <w:autoSpaceDE w:val="0"/>
        <w:autoSpaceDN w:val="0"/>
        <w:adjustRightInd w:val="0"/>
        <w:ind w:left="1134" w:hanging="567"/>
        <w:rPr>
          <w:rFonts w:eastAsia="Times New Roman"/>
          <w:szCs w:val="18"/>
        </w:rPr>
      </w:pPr>
      <w:r w:rsidRPr="007E1BC4">
        <w:rPr>
          <w:rFonts w:eastAsia="Times New Roman"/>
          <w:szCs w:val="18"/>
        </w:rPr>
        <w:t>Medewerkers en andere betrokkenen;</w:t>
      </w:r>
    </w:p>
    <w:p w14:paraId="7E8046FF" w14:textId="77777777" w:rsidR="007E1BC4" w:rsidRDefault="007E1BC4" w:rsidP="007E1BC4">
      <w:pPr>
        <w:numPr>
          <w:ilvl w:val="0"/>
          <w:numId w:val="25"/>
        </w:numPr>
        <w:autoSpaceDE w:val="0"/>
        <w:autoSpaceDN w:val="0"/>
        <w:adjustRightInd w:val="0"/>
        <w:ind w:left="1134" w:hanging="567"/>
        <w:rPr>
          <w:rFonts w:eastAsia="Times New Roman"/>
          <w:szCs w:val="18"/>
        </w:rPr>
      </w:pPr>
      <w:r w:rsidRPr="007E1BC4">
        <w:rPr>
          <w:rFonts w:eastAsia="Times New Roman"/>
          <w:szCs w:val="18"/>
        </w:rPr>
        <w:t>Gebruikers van de wegen en de vaarwegen;</w:t>
      </w:r>
    </w:p>
    <w:p w14:paraId="1A30A2BE" w14:textId="77777777" w:rsidR="00E953F8" w:rsidRPr="007E1BC4" w:rsidRDefault="00E953F8" w:rsidP="007E1BC4">
      <w:pPr>
        <w:numPr>
          <w:ilvl w:val="0"/>
          <w:numId w:val="25"/>
        </w:numPr>
        <w:autoSpaceDE w:val="0"/>
        <w:autoSpaceDN w:val="0"/>
        <w:adjustRightInd w:val="0"/>
        <w:ind w:left="1134" w:hanging="567"/>
        <w:rPr>
          <w:rFonts w:eastAsia="Times New Roman"/>
          <w:szCs w:val="18"/>
        </w:rPr>
      </w:pPr>
      <w:r>
        <w:rPr>
          <w:rFonts w:eastAsia="Times New Roman"/>
          <w:szCs w:val="18"/>
        </w:rPr>
        <w:t>Aanwonenden</w:t>
      </w:r>
    </w:p>
    <w:p w14:paraId="56E02179" w14:textId="5D6D3445" w:rsidR="007E1BC4" w:rsidRDefault="00693378" w:rsidP="007E1BC4">
      <w:pPr>
        <w:numPr>
          <w:ilvl w:val="0"/>
          <w:numId w:val="25"/>
        </w:numPr>
        <w:autoSpaceDE w:val="0"/>
        <w:autoSpaceDN w:val="0"/>
        <w:adjustRightInd w:val="0"/>
        <w:ind w:left="1134" w:hanging="567"/>
        <w:rPr>
          <w:rFonts w:eastAsia="Times New Roman"/>
          <w:szCs w:val="18"/>
        </w:rPr>
      </w:pPr>
      <w:r>
        <w:rPr>
          <w:rFonts w:eastAsia="Times New Roman"/>
          <w:szCs w:val="18"/>
        </w:rPr>
        <w:t>Derden</w:t>
      </w:r>
    </w:p>
    <w:p w14:paraId="417B205F" w14:textId="77777777" w:rsidR="00693378" w:rsidRPr="007E1BC4" w:rsidRDefault="00693378" w:rsidP="00693378">
      <w:pPr>
        <w:autoSpaceDE w:val="0"/>
        <w:autoSpaceDN w:val="0"/>
        <w:adjustRightInd w:val="0"/>
        <w:ind w:left="1134"/>
        <w:rPr>
          <w:rFonts w:eastAsia="Times New Roman"/>
          <w:szCs w:val="18"/>
        </w:rPr>
      </w:pPr>
    </w:p>
    <w:p w14:paraId="70FE39BD" w14:textId="7311CB2E" w:rsidR="007E1BC4" w:rsidRPr="007E1BC4" w:rsidRDefault="007E1BC4" w:rsidP="00724DFB">
      <w:pPr>
        <w:autoSpaceDE w:val="0"/>
        <w:autoSpaceDN w:val="0"/>
        <w:adjustRightInd w:val="0"/>
        <w:rPr>
          <w:rFonts w:eastAsia="Times New Roman"/>
        </w:rPr>
      </w:pPr>
      <w:r w:rsidRPr="007E1BC4">
        <w:rPr>
          <w:rFonts w:eastAsia="Times New Roman"/>
          <w:szCs w:val="18"/>
        </w:rPr>
        <w:t>Deze algemene ambitie is door de opdrachtgever en het projectteam voor dit project vertaald in de volgende project specifieke doelen:</w:t>
      </w:r>
      <w:r w:rsidR="00724DFB" w:rsidRPr="007E1BC4">
        <w:rPr>
          <w:rFonts w:eastAsia="Times New Roman"/>
        </w:rPr>
        <w:t xml:space="preserve"> </w:t>
      </w:r>
    </w:p>
    <w:p w14:paraId="0996A06A" w14:textId="77777777" w:rsidR="007E1BC4" w:rsidRPr="007E1BC4" w:rsidRDefault="007E1BC4" w:rsidP="003A67F8">
      <w:pPr>
        <w:numPr>
          <w:ilvl w:val="0"/>
          <w:numId w:val="50"/>
        </w:numPr>
        <w:ind w:left="1134" w:hanging="567"/>
        <w:rPr>
          <w:rFonts w:eastAsia="Times New Roman"/>
          <w:vanish/>
        </w:rPr>
      </w:pPr>
      <w:r w:rsidRPr="007E1BC4">
        <w:rPr>
          <w:rFonts w:eastAsia="Times New Roman"/>
          <w:vanish/>
        </w:rPr>
        <w:t xml:space="preserve">Nul gewonden, nul doden. Dit geldt voor alle betrokken partijen, waaronder Rijkswaterstaat, (coördinerend)  opdrachtnemer en derden.  </w:t>
      </w:r>
    </w:p>
    <w:p w14:paraId="7294AC9D" w14:textId="77777777" w:rsidR="007E1BC4" w:rsidRPr="007E1BC4" w:rsidRDefault="007E1BC4" w:rsidP="003A67F8">
      <w:pPr>
        <w:numPr>
          <w:ilvl w:val="0"/>
          <w:numId w:val="50"/>
        </w:numPr>
        <w:ind w:left="1134" w:hanging="567"/>
        <w:rPr>
          <w:rFonts w:eastAsia="Times New Roman"/>
          <w:vanish/>
        </w:rPr>
      </w:pPr>
      <w:r w:rsidRPr="007E1BC4">
        <w:rPr>
          <w:rFonts w:eastAsia="Times New Roman"/>
          <w:vanish/>
        </w:rPr>
        <w:t xml:space="preserve">Het uitvoeren en rapporteren over tenminste 1 integrale veiligheids inspectie per maand </w:t>
      </w:r>
    </w:p>
    <w:p w14:paraId="4CAF0662" w14:textId="77777777" w:rsidR="007E1BC4" w:rsidRPr="007E1BC4" w:rsidRDefault="007E1BC4" w:rsidP="003A67F8">
      <w:pPr>
        <w:numPr>
          <w:ilvl w:val="0"/>
          <w:numId w:val="50"/>
        </w:numPr>
        <w:ind w:left="1134" w:hanging="567"/>
        <w:rPr>
          <w:rFonts w:eastAsia="Times New Roman"/>
          <w:vanish/>
        </w:rPr>
      </w:pPr>
      <w:r w:rsidRPr="007E1BC4">
        <w:rPr>
          <w:rFonts w:eastAsia="Times New Roman"/>
          <w:vanish/>
        </w:rPr>
        <w:t>Aantoonbare Actieve betrokkenheid van het senior management van opdrachtgever en opdrachtnemer zijde.</w:t>
      </w:r>
    </w:p>
    <w:p w14:paraId="7194C779" w14:textId="77777777" w:rsidR="007E1BC4" w:rsidRPr="007E1BC4" w:rsidRDefault="007E1BC4" w:rsidP="003A67F8">
      <w:pPr>
        <w:numPr>
          <w:ilvl w:val="0"/>
          <w:numId w:val="50"/>
        </w:numPr>
        <w:ind w:left="1134" w:hanging="567"/>
        <w:rPr>
          <w:rFonts w:eastAsia="Times New Roman"/>
          <w:vanish/>
        </w:rPr>
      </w:pPr>
      <w:r w:rsidRPr="007E1BC4">
        <w:rPr>
          <w:rFonts w:eastAsia="Times New Roman"/>
          <w:vanish/>
        </w:rPr>
        <w:t>Een veiligheidscultuur meting score die gedurende het project een toename heeft van tenminste 10% per jaar ten opzichte van de score bij aanvang van de werkzaamheden.</w:t>
      </w:r>
    </w:p>
    <w:p w14:paraId="73B5600B" w14:textId="77777777" w:rsidR="007E1BC4" w:rsidRPr="007E1BC4" w:rsidRDefault="007E1BC4" w:rsidP="003A67F8">
      <w:pPr>
        <w:numPr>
          <w:ilvl w:val="0"/>
          <w:numId w:val="50"/>
        </w:numPr>
        <w:ind w:left="1134" w:hanging="567"/>
        <w:rPr>
          <w:rFonts w:eastAsia="Times New Roman"/>
          <w:vanish/>
        </w:rPr>
      </w:pPr>
      <w:r w:rsidRPr="007E1BC4">
        <w:rPr>
          <w:rFonts w:eastAsia="Times New Roman"/>
          <w:vanish/>
        </w:rPr>
        <w:t xml:space="preserve">Nul gewonden, nul doden. Dit geldt voor alle betrokken partijen, waaronder Rijkswaterstaat, (coördinerend)  opdrachtnemer en derden.  </w:t>
      </w:r>
    </w:p>
    <w:p w14:paraId="10328634" w14:textId="77777777" w:rsidR="007E1BC4" w:rsidRPr="007E1BC4" w:rsidRDefault="007E1BC4" w:rsidP="003A67F8">
      <w:pPr>
        <w:numPr>
          <w:ilvl w:val="0"/>
          <w:numId w:val="50"/>
        </w:numPr>
        <w:ind w:left="1134" w:hanging="567"/>
        <w:rPr>
          <w:rFonts w:eastAsia="Times New Roman"/>
          <w:vanish/>
        </w:rPr>
      </w:pPr>
      <w:r w:rsidRPr="007E1BC4">
        <w:rPr>
          <w:rFonts w:eastAsia="Times New Roman"/>
          <w:vanish/>
        </w:rPr>
        <w:t xml:space="preserve">Het uitvoeren en rapporteren over tenminste 1 integrale veiligheids inspectie per maand </w:t>
      </w:r>
    </w:p>
    <w:p w14:paraId="7D532445" w14:textId="77777777" w:rsidR="007E1BC4" w:rsidRPr="007E1BC4" w:rsidRDefault="007E1BC4" w:rsidP="003A67F8">
      <w:pPr>
        <w:numPr>
          <w:ilvl w:val="0"/>
          <w:numId w:val="50"/>
        </w:numPr>
        <w:ind w:left="1134" w:hanging="567"/>
        <w:rPr>
          <w:rFonts w:eastAsia="Times New Roman"/>
          <w:vanish/>
        </w:rPr>
      </w:pPr>
      <w:r w:rsidRPr="007E1BC4">
        <w:rPr>
          <w:rFonts w:eastAsia="Times New Roman"/>
          <w:vanish/>
        </w:rPr>
        <w:t>Aantoonbare Actieve betrokkenheid van het senior management van opdrachtgever en opdrachtnemer zijde.</w:t>
      </w:r>
    </w:p>
    <w:p w14:paraId="79A371C9" w14:textId="77777777" w:rsidR="007E1BC4" w:rsidRPr="007E1BC4" w:rsidRDefault="007E1BC4" w:rsidP="003A67F8">
      <w:pPr>
        <w:numPr>
          <w:ilvl w:val="0"/>
          <w:numId w:val="50"/>
        </w:numPr>
        <w:ind w:left="1134" w:hanging="567"/>
        <w:rPr>
          <w:rFonts w:eastAsia="Times New Roman"/>
          <w:vanish/>
        </w:rPr>
      </w:pPr>
      <w:r w:rsidRPr="007E1BC4">
        <w:rPr>
          <w:rFonts w:eastAsia="Times New Roman"/>
          <w:vanish/>
        </w:rPr>
        <w:t>Een veiligheidscultuur meting score die gedurende het project een toename heeft van tenminste 10% per jaar ten opzichte van de score bij aanvang van de werkzaamheden.</w:t>
      </w:r>
    </w:p>
    <w:p w14:paraId="0E511CA4" w14:textId="77777777" w:rsidR="007E1BC4" w:rsidRDefault="009735EF" w:rsidP="003A67F8">
      <w:pPr>
        <w:pStyle w:val="AStandaard"/>
        <w:numPr>
          <w:ilvl w:val="0"/>
          <w:numId w:val="50"/>
        </w:numPr>
        <w:tabs>
          <w:tab w:val="clear" w:pos="760"/>
        </w:tabs>
        <w:ind w:left="1134" w:hanging="567"/>
        <w:rPr>
          <w:sz w:val="18"/>
          <w:lang w:eastAsia="en-US"/>
        </w:rPr>
      </w:pPr>
      <w:r>
        <w:rPr>
          <w:sz w:val="18"/>
          <w:lang w:eastAsia="en-US"/>
        </w:rPr>
        <w:t>Nul gewonden, nul doden. Dit geldt voor alle betrokken partijen waaronder Rijkswaterstaat, (coördinerend) opdrachtnemer en derden.</w:t>
      </w:r>
    </w:p>
    <w:p w14:paraId="58C4735A" w14:textId="2753A61E" w:rsidR="0082509E" w:rsidRDefault="009735EF" w:rsidP="003A67F8">
      <w:pPr>
        <w:pStyle w:val="AStandaard"/>
        <w:numPr>
          <w:ilvl w:val="0"/>
          <w:numId w:val="50"/>
        </w:numPr>
        <w:tabs>
          <w:tab w:val="clear" w:pos="760"/>
        </w:tabs>
        <w:ind w:left="1134" w:hanging="567"/>
        <w:rPr>
          <w:sz w:val="18"/>
          <w:lang w:eastAsia="en-US"/>
        </w:rPr>
      </w:pPr>
      <w:r w:rsidRPr="0082509E">
        <w:rPr>
          <w:sz w:val="18"/>
          <w:lang w:eastAsia="en-US"/>
        </w:rPr>
        <w:t>Het uitvoeren en rapporteren over tenminste 1 integrale veiligheidsinspectie per</w:t>
      </w:r>
      <w:r w:rsidR="0082509E">
        <w:rPr>
          <w:sz w:val="18"/>
          <w:lang w:eastAsia="en-US"/>
        </w:rPr>
        <w:t xml:space="preserve"> kwartaal</w:t>
      </w:r>
    </w:p>
    <w:p w14:paraId="678FE06D" w14:textId="77777777" w:rsidR="009735EF" w:rsidRPr="00DF03C5" w:rsidRDefault="009735EF" w:rsidP="003A67F8">
      <w:pPr>
        <w:pStyle w:val="AStandaard"/>
        <w:numPr>
          <w:ilvl w:val="0"/>
          <w:numId w:val="50"/>
        </w:numPr>
        <w:tabs>
          <w:tab w:val="clear" w:pos="760"/>
        </w:tabs>
        <w:ind w:left="1134" w:hanging="567"/>
        <w:rPr>
          <w:sz w:val="18"/>
          <w:lang w:eastAsia="en-US"/>
        </w:rPr>
      </w:pPr>
      <w:r w:rsidRPr="00DF03C5">
        <w:rPr>
          <w:sz w:val="18"/>
          <w:lang w:eastAsia="en-US"/>
        </w:rPr>
        <w:t>Aantoonbare actieve betrokkenheid van het senior management van opdrachtgever en opdrachtnemer zijde</w:t>
      </w:r>
    </w:p>
    <w:p w14:paraId="15A1ABB0" w14:textId="77777777" w:rsidR="009735EF" w:rsidRDefault="4B87DBCB" w:rsidP="4B87DBCB">
      <w:pPr>
        <w:pStyle w:val="AStandaard"/>
        <w:numPr>
          <w:ilvl w:val="0"/>
          <w:numId w:val="50"/>
        </w:numPr>
        <w:tabs>
          <w:tab w:val="clear" w:pos="760"/>
        </w:tabs>
        <w:ind w:left="1134" w:hanging="567"/>
        <w:rPr>
          <w:sz w:val="18"/>
          <w:szCs w:val="18"/>
          <w:lang w:eastAsia="en-US"/>
        </w:rPr>
      </w:pPr>
      <w:r w:rsidRPr="4B87DBCB">
        <w:rPr>
          <w:sz w:val="18"/>
          <w:szCs w:val="18"/>
          <w:lang w:eastAsia="en-US"/>
        </w:rPr>
        <w:t>Een veiligheids-cultuurmeting score die gedurende de looptijd van het contract jaarlijks met tenminste 10% verbeterd</w:t>
      </w:r>
    </w:p>
    <w:p w14:paraId="76443C9A" w14:textId="77777777" w:rsidR="009735EF" w:rsidRPr="009735EF" w:rsidRDefault="009735EF" w:rsidP="001D7673">
      <w:pPr>
        <w:rPr>
          <w:rFonts w:eastAsia="Times New Roman"/>
          <w:vanish/>
        </w:rPr>
      </w:pPr>
      <w:r>
        <w:rPr>
          <w:rFonts w:eastAsia="Times New Roman"/>
        </w:rPr>
        <w:t>De bovenstaande doelstel</w:t>
      </w:r>
      <w:r w:rsidR="001D7673">
        <w:rPr>
          <w:rFonts w:eastAsia="Times New Roman"/>
        </w:rPr>
        <w:t>l</w:t>
      </w:r>
      <w:r>
        <w:rPr>
          <w:rFonts w:eastAsia="Times New Roman"/>
        </w:rPr>
        <w:t>ingen</w:t>
      </w:r>
      <w:r w:rsidR="001D7673">
        <w:rPr>
          <w:rFonts w:eastAsia="Times New Roman"/>
        </w:rPr>
        <w:t xml:space="preserve"> worden beschouwd als toetsbaar en haalbaar.</w:t>
      </w:r>
      <w:r w:rsidRPr="009735EF">
        <w:rPr>
          <w:rFonts w:eastAsia="Times New Roman"/>
          <w:vanish/>
        </w:rPr>
        <w:t>Voor dit project zijn veiligheidsdoelstellingen vastgesteld die een onderbouwing geven aan de organisatie brede aanpak van Veiligheidsdenken, met Arbo veiligheid in het bijzonder.</w:t>
      </w:r>
    </w:p>
    <w:p w14:paraId="32D5CC98" w14:textId="77777777" w:rsidR="009735EF" w:rsidRDefault="009735EF" w:rsidP="009735EF">
      <w:pPr>
        <w:pStyle w:val="AStandaard"/>
        <w:tabs>
          <w:tab w:val="num" w:pos="0"/>
          <w:tab w:val="left" w:pos="190"/>
          <w:tab w:val="left" w:pos="475"/>
        </w:tabs>
        <w:ind w:left="0"/>
        <w:rPr>
          <w:bCs w:val="0"/>
          <w:sz w:val="18"/>
          <w:szCs w:val="24"/>
        </w:rPr>
      </w:pPr>
      <w:r w:rsidRPr="009735EF">
        <w:rPr>
          <w:bCs w:val="0"/>
          <w:vanish/>
          <w:sz w:val="18"/>
          <w:szCs w:val="24"/>
        </w:rPr>
        <w:t>De bovenstaande doelstellingen worden beschouwd als haalbaar en toetsbaar</w:t>
      </w:r>
    </w:p>
    <w:p w14:paraId="32D362FD" w14:textId="77777777" w:rsidR="0095556F" w:rsidRDefault="00ED5C50" w:rsidP="000329EB">
      <w:pPr>
        <w:pStyle w:val="Huisstijl-Colofon"/>
        <w:rPr>
          <w:i/>
          <w:vanish/>
          <w:color w:val="FF0000"/>
        </w:rPr>
      </w:pPr>
      <w:r w:rsidRPr="000329EB">
        <w:rPr>
          <w:i/>
          <w:vanish/>
          <w:color w:val="FF0000"/>
        </w:rPr>
        <w:t>Beschrijf hier de project specifieke veiligheidsdoelstellingen</w:t>
      </w:r>
      <w:r w:rsidR="00550EB7">
        <w:rPr>
          <w:i/>
          <w:vanish/>
          <w:color w:val="FF0000"/>
        </w:rPr>
        <w:t>.</w:t>
      </w:r>
    </w:p>
    <w:p w14:paraId="72895B33" w14:textId="77777777" w:rsidR="00600F6A" w:rsidRPr="000329EB" w:rsidRDefault="00600F6A" w:rsidP="00600F6A">
      <w:pPr>
        <w:pStyle w:val="Huisstijl-Colofon"/>
        <w:rPr>
          <w:i/>
          <w:vanish/>
          <w:color w:val="FF0000"/>
        </w:rPr>
      </w:pPr>
      <w:r>
        <w:rPr>
          <w:i/>
          <w:vanish/>
          <w:color w:val="FF0000"/>
        </w:rPr>
        <w:t>Beperk het aantal ambities en doelstellingen.</w:t>
      </w:r>
    </w:p>
    <w:p w14:paraId="1A7CA4D2" w14:textId="77777777" w:rsidR="00550EB7" w:rsidRDefault="00550EB7" w:rsidP="000329EB">
      <w:pPr>
        <w:pStyle w:val="Huisstijl-Colofon"/>
        <w:rPr>
          <w:i/>
          <w:vanish/>
          <w:color w:val="FF0000"/>
        </w:rPr>
      </w:pPr>
      <w:r>
        <w:rPr>
          <w:i/>
          <w:vanish/>
          <w:color w:val="FF0000"/>
        </w:rPr>
        <w:t>Maak deze meetbaar (SMART).</w:t>
      </w:r>
    </w:p>
    <w:p w14:paraId="3ACBD858" w14:textId="77777777" w:rsidR="0095556F" w:rsidRDefault="0095556F" w:rsidP="0095556F">
      <w:pPr>
        <w:pStyle w:val="Paragraaf"/>
      </w:pPr>
      <w:bookmarkStart w:id="8" w:name="_Toc494268530"/>
      <w:bookmarkStart w:id="9" w:name="_Toc8050208"/>
      <w:bookmarkStart w:id="10" w:name="_Toc200618777"/>
      <w:r>
        <w:t xml:space="preserve">Gedragsregels voor </w:t>
      </w:r>
      <w:bookmarkEnd w:id="8"/>
      <w:r w:rsidR="00F347B2">
        <w:t>projectmedewerkers</w:t>
      </w:r>
      <w:bookmarkEnd w:id="9"/>
      <w:bookmarkEnd w:id="10"/>
    </w:p>
    <w:p w14:paraId="39376975" w14:textId="77777777" w:rsidR="0002489E" w:rsidRPr="0002489E" w:rsidRDefault="0002489E" w:rsidP="0002489E">
      <w:pPr>
        <w:pStyle w:val="Broodtekst"/>
      </w:pPr>
    </w:p>
    <w:p w14:paraId="1DD57DE8" w14:textId="77777777" w:rsidR="0095556F" w:rsidRDefault="00F347B2" w:rsidP="0095556F">
      <w:pPr>
        <w:pStyle w:val="Broodtekst"/>
      </w:pPr>
      <w:r>
        <w:t>Voor dit project gelden</w:t>
      </w:r>
      <w:r w:rsidR="0095556F">
        <w:t xml:space="preserve"> de </w:t>
      </w:r>
      <w:r w:rsidR="00ED5C50">
        <w:t>volgende</w:t>
      </w:r>
      <w:r w:rsidR="0095556F">
        <w:t xml:space="preserve"> gedragsregels:</w:t>
      </w:r>
    </w:p>
    <w:p w14:paraId="224BDCF0" w14:textId="77777777" w:rsidR="0095556F" w:rsidRPr="0095556F" w:rsidRDefault="00D015F6" w:rsidP="00AD6212">
      <w:pPr>
        <w:pStyle w:val="Broodtekst"/>
        <w:numPr>
          <w:ilvl w:val="0"/>
          <w:numId w:val="31"/>
        </w:numPr>
      </w:pPr>
      <w:r>
        <w:t>Ik</w:t>
      </w:r>
      <w:r w:rsidR="00DF417A">
        <w:t xml:space="preserve"> </w:t>
      </w:r>
      <w:r w:rsidR="0095556F" w:rsidRPr="0095556F">
        <w:t>heb een voorbeeldfunctie</w:t>
      </w:r>
      <w:r w:rsidR="004C7982">
        <w:t>;</w:t>
      </w:r>
    </w:p>
    <w:p w14:paraId="5367AABE" w14:textId="77777777" w:rsidR="0095556F" w:rsidRPr="0095556F" w:rsidRDefault="0095556F" w:rsidP="00AD6212">
      <w:pPr>
        <w:pStyle w:val="Broodtekst"/>
        <w:numPr>
          <w:ilvl w:val="0"/>
          <w:numId w:val="31"/>
        </w:numPr>
      </w:pPr>
      <w:r w:rsidRPr="0095556F">
        <w:t>Ik neem veiligheid altijd mee in mijn werk</w:t>
      </w:r>
      <w:r w:rsidR="004C7982">
        <w:t>;</w:t>
      </w:r>
    </w:p>
    <w:p w14:paraId="4B0E26C5" w14:textId="77777777" w:rsidR="0095556F" w:rsidRPr="0095556F" w:rsidRDefault="0095556F" w:rsidP="00AD6212">
      <w:pPr>
        <w:pStyle w:val="Broodtekst"/>
        <w:numPr>
          <w:ilvl w:val="0"/>
          <w:numId w:val="31"/>
        </w:numPr>
      </w:pPr>
      <w:r w:rsidRPr="0095556F">
        <w:t>Ik zorg voor een veilige werkomgeving</w:t>
      </w:r>
      <w:r w:rsidR="004C7982">
        <w:t>;</w:t>
      </w:r>
    </w:p>
    <w:p w14:paraId="78F2350C" w14:textId="77777777" w:rsidR="0095556F" w:rsidRPr="0095556F" w:rsidRDefault="0095556F" w:rsidP="00AD6212">
      <w:pPr>
        <w:pStyle w:val="Broodtekst"/>
        <w:numPr>
          <w:ilvl w:val="0"/>
          <w:numId w:val="31"/>
        </w:numPr>
      </w:pPr>
      <w:r w:rsidRPr="0095556F">
        <w:t>Ik stop elke klus die niet veilig voelt</w:t>
      </w:r>
      <w:r w:rsidR="004C7982">
        <w:t>;</w:t>
      </w:r>
    </w:p>
    <w:p w14:paraId="7EE9F342" w14:textId="77777777" w:rsidR="0095556F" w:rsidRPr="0095556F" w:rsidRDefault="0095556F" w:rsidP="00AD6212">
      <w:pPr>
        <w:pStyle w:val="Broodtekst"/>
        <w:numPr>
          <w:ilvl w:val="0"/>
          <w:numId w:val="31"/>
        </w:numPr>
      </w:pPr>
      <w:r w:rsidRPr="0095556F">
        <w:t>Ik meld (bijna)ongevallen altijd via 0800-8002 en bespreek deze</w:t>
      </w:r>
      <w:r w:rsidR="004C7982">
        <w:t>;</w:t>
      </w:r>
    </w:p>
    <w:p w14:paraId="70262C60" w14:textId="77777777" w:rsidR="0095556F" w:rsidRPr="0095556F" w:rsidRDefault="4B87DBCB" w:rsidP="00AD6212">
      <w:pPr>
        <w:pStyle w:val="Broodtekst"/>
        <w:numPr>
          <w:ilvl w:val="0"/>
          <w:numId w:val="31"/>
        </w:numPr>
      </w:pPr>
      <w:r>
        <w:t>Ik zorg voor de juiste persoonlijke bescherming (</w:t>
      </w:r>
      <w:proofErr w:type="spellStart"/>
      <w:r>
        <w:t>PBM’s</w:t>
      </w:r>
      <w:proofErr w:type="spellEnd"/>
      <w:r>
        <w:t>).</w:t>
      </w:r>
    </w:p>
    <w:p w14:paraId="03815364" w14:textId="77777777" w:rsidR="0095556F" w:rsidRDefault="0095556F" w:rsidP="0095556F">
      <w:pPr>
        <w:pStyle w:val="Paragraaf"/>
      </w:pPr>
      <w:bookmarkStart w:id="11" w:name="_Toc494268532"/>
      <w:bookmarkStart w:id="12" w:name="_Toc8050209"/>
      <w:bookmarkStart w:id="13" w:name="_Toc200618778"/>
      <w:r>
        <w:t>Relevante veiligheidsdomeinen</w:t>
      </w:r>
      <w:bookmarkEnd w:id="11"/>
      <w:bookmarkEnd w:id="12"/>
      <w:bookmarkEnd w:id="13"/>
    </w:p>
    <w:p w14:paraId="1368E831" w14:textId="77777777" w:rsidR="0095556F" w:rsidRDefault="0095556F" w:rsidP="0095556F">
      <w:pPr>
        <w:pStyle w:val="Broodtekst"/>
      </w:pPr>
    </w:p>
    <w:p w14:paraId="3AA05081" w14:textId="77777777" w:rsidR="0095556F" w:rsidRDefault="0095556F" w:rsidP="0095556F">
      <w:pPr>
        <w:pStyle w:val="Broodtekst"/>
      </w:pPr>
      <w:r w:rsidRPr="00CE0285">
        <w:t xml:space="preserve">Voor dit project zijn </w:t>
      </w:r>
      <w:r w:rsidR="009C57FA">
        <w:t xml:space="preserve">hoofdzakelijk </w:t>
      </w:r>
      <w:r w:rsidRPr="00CE0285">
        <w:t xml:space="preserve">de volgende </w:t>
      </w:r>
      <w:r>
        <w:t>aangekruiste veiligheidsdomeinen relevant</w:t>
      </w:r>
      <w:r w:rsidRPr="00CE0285">
        <w:t>:</w:t>
      </w:r>
    </w:p>
    <w:tbl>
      <w:tblPr>
        <w:tblStyle w:val="Tabel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3"/>
        <w:gridCol w:w="3846"/>
      </w:tblGrid>
      <w:tr w:rsidR="0095556F" w14:paraId="39DBBC7C" w14:textId="77777777" w:rsidTr="4B87DBCB">
        <w:tc>
          <w:tcPr>
            <w:tcW w:w="3924" w:type="dxa"/>
          </w:tcPr>
          <w:p w14:paraId="333D4140" w14:textId="1FFE028A" w:rsidR="0095556F" w:rsidRDefault="0039626B" w:rsidP="00DF03C5">
            <w:pPr>
              <w:pStyle w:val="Broodtekst"/>
              <w:ind w:left="170"/>
            </w:pPr>
            <w:sdt>
              <w:sdtPr>
                <w:id w:val="-1720589313"/>
                <w14:checkbox>
                  <w14:checked w14:val="1"/>
                  <w14:checkedState w14:val="2612" w14:font="MS Gothic"/>
                  <w14:uncheckedState w14:val="2610" w14:font="MS Gothic"/>
                </w14:checkbox>
              </w:sdtPr>
              <w:sdtEndPr/>
              <w:sdtContent>
                <w:r w:rsidR="0095556F">
                  <w:rPr>
                    <w:rFonts w:ascii="MS Gothic" w:eastAsia="MS Gothic" w:hAnsi="MS Gothic" w:hint="eastAsia"/>
                  </w:rPr>
                  <w:t>☒</w:t>
                </w:r>
              </w:sdtContent>
            </w:sdt>
            <w:r w:rsidR="0095556F" w:rsidRPr="00AF31A0">
              <w:t xml:space="preserve"> Arbeidsveiligheid </w:t>
            </w:r>
          </w:p>
        </w:tc>
        <w:tc>
          <w:tcPr>
            <w:tcW w:w="3925" w:type="dxa"/>
          </w:tcPr>
          <w:p w14:paraId="4FFD0CAA" w14:textId="69287B24" w:rsidR="0095556F" w:rsidRDefault="0039626B" w:rsidP="004A128D">
            <w:pPr>
              <w:pStyle w:val="Broodtekst"/>
              <w:ind w:left="170"/>
            </w:pPr>
            <w:sdt>
              <w:sdtPr>
                <w:id w:val="1814601049"/>
                <w14:checkbox>
                  <w14:checked w14:val="1"/>
                  <w14:checkedState w14:val="2612" w14:font="MS Gothic"/>
                  <w14:uncheckedState w14:val="2610" w14:font="MS Gothic"/>
                </w14:checkbox>
              </w:sdtPr>
              <w:sdtEndPr/>
              <w:sdtContent>
                <w:r w:rsidR="00694C1C">
                  <w:rPr>
                    <w:rFonts w:ascii="MS Gothic" w:eastAsia="MS Gothic" w:hAnsi="MS Gothic" w:hint="eastAsia"/>
                  </w:rPr>
                  <w:t>☒</w:t>
                </w:r>
              </w:sdtContent>
            </w:sdt>
            <w:r w:rsidR="0095556F">
              <w:t xml:space="preserve">  </w:t>
            </w:r>
            <w:r w:rsidR="004A128D">
              <w:t>Elektrische veiligheid</w:t>
            </w:r>
          </w:p>
        </w:tc>
      </w:tr>
      <w:tr w:rsidR="0095556F" w14:paraId="37081477" w14:textId="77777777" w:rsidTr="4B87DBCB">
        <w:tc>
          <w:tcPr>
            <w:tcW w:w="3924" w:type="dxa"/>
          </w:tcPr>
          <w:p w14:paraId="3DDABC03" w14:textId="287CC65E" w:rsidR="0095556F" w:rsidRDefault="0039626B" w:rsidP="00336A00">
            <w:pPr>
              <w:pStyle w:val="Broodtekst"/>
              <w:ind w:left="170"/>
            </w:pPr>
            <w:sdt>
              <w:sdtPr>
                <w:id w:val="-363141417"/>
                <w14:checkbox>
                  <w14:checked w14:val="0"/>
                  <w14:checkedState w14:val="2612" w14:font="MS Gothic"/>
                  <w14:uncheckedState w14:val="2610" w14:font="MS Gothic"/>
                </w14:checkbox>
              </w:sdtPr>
              <w:sdtEndPr/>
              <w:sdtContent>
                <w:r w:rsidR="00694C1C">
                  <w:rPr>
                    <w:rFonts w:ascii="MS Gothic" w:eastAsia="MS Gothic" w:hAnsi="MS Gothic" w:hint="eastAsia"/>
                  </w:rPr>
                  <w:t>☐</w:t>
                </w:r>
              </w:sdtContent>
            </w:sdt>
            <w:r w:rsidR="0095556F">
              <w:t xml:space="preserve"> </w:t>
            </w:r>
            <w:r w:rsidR="0095556F" w:rsidRPr="00CE0285">
              <w:t>Verkeersveiligheid</w:t>
            </w:r>
          </w:p>
        </w:tc>
        <w:tc>
          <w:tcPr>
            <w:tcW w:w="3925" w:type="dxa"/>
          </w:tcPr>
          <w:p w14:paraId="0B6B8633" w14:textId="77777777" w:rsidR="0095556F" w:rsidRDefault="0039626B" w:rsidP="004A128D">
            <w:pPr>
              <w:pStyle w:val="Broodtekst"/>
              <w:ind w:left="170"/>
            </w:pPr>
            <w:sdt>
              <w:sdtPr>
                <w:id w:val="-1605577645"/>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Tunnelveiligheid</w:t>
            </w:r>
          </w:p>
        </w:tc>
      </w:tr>
      <w:tr w:rsidR="0095556F" w14:paraId="296198C1" w14:textId="77777777" w:rsidTr="4B87DBCB">
        <w:tc>
          <w:tcPr>
            <w:tcW w:w="3924" w:type="dxa"/>
          </w:tcPr>
          <w:p w14:paraId="4C05ED13" w14:textId="77777777" w:rsidR="0095556F" w:rsidRDefault="0039626B" w:rsidP="00336A00">
            <w:pPr>
              <w:pStyle w:val="Broodtekst"/>
              <w:ind w:left="170"/>
            </w:pPr>
            <w:sdt>
              <w:sdtPr>
                <w:id w:val="-315496066"/>
                <w14:checkbox>
                  <w14:checked w14:val="1"/>
                  <w14:checkedState w14:val="2612" w14:font="MS Gothic"/>
                  <w14:uncheckedState w14:val="2610" w14:font="MS Gothic"/>
                </w14:checkbox>
              </w:sdtPr>
              <w:sdtEndPr/>
              <w:sdtContent>
                <w:r w:rsidR="00C300E7">
                  <w:rPr>
                    <w:rFonts w:ascii="MS Gothic" w:eastAsia="MS Gothic" w:hAnsi="MS Gothic" w:hint="eastAsia"/>
                  </w:rPr>
                  <w:t>☒</w:t>
                </w:r>
              </w:sdtContent>
            </w:sdt>
            <w:r w:rsidR="0095556F">
              <w:t xml:space="preserve"> </w:t>
            </w:r>
            <w:r w:rsidR="0095556F" w:rsidRPr="00CE0285">
              <w:t>Nautische veiligheid</w:t>
            </w:r>
          </w:p>
        </w:tc>
        <w:tc>
          <w:tcPr>
            <w:tcW w:w="3925" w:type="dxa"/>
          </w:tcPr>
          <w:p w14:paraId="1A64D58F" w14:textId="77777777" w:rsidR="0095556F" w:rsidRDefault="0039626B" w:rsidP="004A128D">
            <w:pPr>
              <w:pStyle w:val="Broodtekst"/>
              <w:ind w:left="170"/>
            </w:pPr>
            <w:sdt>
              <w:sdtPr>
                <w:id w:val="611871024"/>
                <w14:checkbox>
                  <w14:checked w14:val="0"/>
                  <w14:checkedState w14:val="2612" w14:font="MS Gothic"/>
                  <w14:uncheckedState w14:val="2610" w14:font="MS Gothic"/>
                </w14:checkbox>
              </w:sdtPr>
              <w:sdtEndPr/>
              <w:sdtContent>
                <w:r w:rsidR="0095556F">
                  <w:rPr>
                    <w:rFonts w:ascii="MS Gothic" w:eastAsia="MS Gothic" w:hAnsi="MS Gothic" w:hint="eastAsia"/>
                  </w:rPr>
                  <w:t>☐</w:t>
                </w:r>
              </w:sdtContent>
            </w:sdt>
            <w:r w:rsidR="0095556F">
              <w:t xml:space="preserve">  </w:t>
            </w:r>
            <w:r w:rsidR="004A128D">
              <w:t>Constructieve veiligheid</w:t>
            </w:r>
          </w:p>
        </w:tc>
      </w:tr>
      <w:tr w:rsidR="0095556F" w14:paraId="45A64C27" w14:textId="77777777" w:rsidTr="4B87DBCB">
        <w:tc>
          <w:tcPr>
            <w:tcW w:w="3924" w:type="dxa"/>
          </w:tcPr>
          <w:p w14:paraId="202DFABC" w14:textId="77777777" w:rsidR="0095556F" w:rsidRDefault="0067230F" w:rsidP="0067230F">
            <w:pPr>
              <w:pStyle w:val="Broodtekst"/>
            </w:pPr>
            <w:r>
              <w:t xml:space="preserve"> </w:t>
            </w:r>
            <w:r w:rsidR="00896EA1">
              <w:t xml:space="preserve"> </w:t>
            </w:r>
            <w:r>
              <w:t xml:space="preserve"> </w:t>
            </w:r>
            <w:sdt>
              <w:sdtPr>
                <w:id w:val="-471824967"/>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Waterveiligheid</w:t>
            </w:r>
          </w:p>
        </w:tc>
        <w:tc>
          <w:tcPr>
            <w:tcW w:w="3925" w:type="dxa"/>
          </w:tcPr>
          <w:p w14:paraId="1EF8B0E0" w14:textId="77777777" w:rsidR="0095556F" w:rsidRDefault="0039626B" w:rsidP="004A128D">
            <w:pPr>
              <w:pStyle w:val="Broodtekst"/>
              <w:ind w:left="170"/>
            </w:pPr>
            <w:sdt>
              <w:sdtPr>
                <w:id w:val="-293444776"/>
                <w14:checkbox>
                  <w14:checked w14:val="1"/>
                  <w14:checkedState w14:val="2612" w14:font="MS Gothic"/>
                  <w14:uncheckedState w14:val="2610" w14:font="MS Gothic"/>
                </w14:checkbox>
              </w:sdtPr>
              <w:sdtEndPr/>
              <w:sdtContent>
                <w:r w:rsidR="001D7673">
                  <w:rPr>
                    <w:rFonts w:ascii="MS Gothic" w:eastAsia="MS Gothic" w:hAnsi="MS Gothic" w:hint="eastAsia"/>
                  </w:rPr>
                  <w:t>☒</w:t>
                </w:r>
              </w:sdtContent>
            </w:sdt>
            <w:r w:rsidR="0095556F">
              <w:t xml:space="preserve">  </w:t>
            </w:r>
            <w:r w:rsidR="004A128D">
              <w:t>Sociale veiligheid</w:t>
            </w:r>
          </w:p>
        </w:tc>
      </w:tr>
      <w:tr w:rsidR="0095556F" w14:paraId="551A02EB" w14:textId="77777777" w:rsidTr="4B87DBCB">
        <w:tc>
          <w:tcPr>
            <w:tcW w:w="3924" w:type="dxa"/>
          </w:tcPr>
          <w:p w14:paraId="17C458A6" w14:textId="77777777" w:rsidR="0095556F" w:rsidRDefault="0039626B" w:rsidP="00336A00">
            <w:pPr>
              <w:pStyle w:val="Broodtekst"/>
              <w:ind w:left="170"/>
            </w:pPr>
            <w:sdt>
              <w:sdtPr>
                <w:id w:val="-1712642631"/>
                <w14:checkbox>
                  <w14:checked w14:val="1"/>
                  <w14:checkedState w14:val="2612" w14:font="MS Gothic"/>
                  <w14:uncheckedState w14:val="2610" w14:font="MS Gothic"/>
                </w14:checkbox>
              </w:sdtPr>
              <w:sdtEndPr/>
              <w:sdtContent>
                <w:r w:rsidR="00C300E7">
                  <w:rPr>
                    <w:rFonts w:ascii="MS Gothic" w:eastAsia="MS Gothic" w:hAnsi="MS Gothic" w:hint="eastAsia"/>
                  </w:rPr>
                  <w:t>☒</w:t>
                </w:r>
              </w:sdtContent>
            </w:sdt>
            <w:r w:rsidR="0095556F">
              <w:t xml:space="preserve"> </w:t>
            </w:r>
            <w:r w:rsidR="0095556F" w:rsidRPr="00CE0285">
              <w:t>Externe veiligheid</w:t>
            </w:r>
          </w:p>
        </w:tc>
        <w:tc>
          <w:tcPr>
            <w:tcW w:w="3925" w:type="dxa"/>
          </w:tcPr>
          <w:p w14:paraId="6289A208" w14:textId="6BAF5FE0" w:rsidR="0095556F" w:rsidRDefault="0039626B" w:rsidP="004A128D">
            <w:pPr>
              <w:pStyle w:val="Broodtekst"/>
              <w:ind w:left="170"/>
            </w:pPr>
            <w:sdt>
              <w:sdtPr>
                <w:id w:val="163822198"/>
                <w14:checkbox>
                  <w14:checked w14:val="1"/>
                  <w14:checkedState w14:val="2612" w14:font="MS Gothic"/>
                  <w14:uncheckedState w14:val="2610" w14:font="MS Gothic"/>
                </w14:checkbox>
              </w:sdtPr>
              <w:sdtEndPr/>
              <w:sdtContent>
                <w:r w:rsidR="00694C1C">
                  <w:rPr>
                    <w:rFonts w:ascii="MS Gothic" w:eastAsia="MS Gothic" w:hAnsi="MS Gothic" w:hint="eastAsia"/>
                  </w:rPr>
                  <w:t>☒</w:t>
                </w:r>
              </w:sdtContent>
            </w:sdt>
            <w:r w:rsidR="0095556F">
              <w:t xml:space="preserve">  </w:t>
            </w:r>
            <w:r w:rsidR="004A128D">
              <w:t>Brandveiligheid</w:t>
            </w:r>
          </w:p>
        </w:tc>
      </w:tr>
      <w:tr w:rsidR="00694C1C" w14:paraId="295AE37A" w14:textId="77777777" w:rsidTr="4B87DBCB">
        <w:tc>
          <w:tcPr>
            <w:tcW w:w="3924" w:type="dxa"/>
          </w:tcPr>
          <w:p w14:paraId="77A3E822" w14:textId="77777777" w:rsidR="00694C1C" w:rsidRDefault="00694C1C" w:rsidP="00336A00">
            <w:pPr>
              <w:pStyle w:val="Broodtekst"/>
              <w:ind w:left="170"/>
            </w:pPr>
          </w:p>
        </w:tc>
        <w:tc>
          <w:tcPr>
            <w:tcW w:w="3925" w:type="dxa"/>
          </w:tcPr>
          <w:p w14:paraId="660D5AA2" w14:textId="77777777" w:rsidR="00694C1C" w:rsidRDefault="00694C1C" w:rsidP="004A128D">
            <w:pPr>
              <w:pStyle w:val="Broodtekst"/>
              <w:ind w:left="170"/>
            </w:pPr>
          </w:p>
        </w:tc>
      </w:tr>
      <w:tr w:rsidR="0095556F" w14:paraId="56CF1CA6" w14:textId="77777777" w:rsidTr="4B87DBCB">
        <w:tc>
          <w:tcPr>
            <w:tcW w:w="3924" w:type="dxa"/>
          </w:tcPr>
          <w:p w14:paraId="61EECE6E" w14:textId="64F01979" w:rsidR="00C300E7" w:rsidRDefault="0039626B" w:rsidP="004A128D">
            <w:pPr>
              <w:pStyle w:val="Broodtekst"/>
              <w:ind w:left="170"/>
            </w:pPr>
            <w:sdt>
              <w:sdtPr>
                <w:id w:val="-92629851"/>
                <w14:checkbox>
                  <w14:checked w14:val="1"/>
                  <w14:checkedState w14:val="2612" w14:font="MS Gothic"/>
                  <w14:uncheckedState w14:val="2610" w14:font="MS Gothic"/>
                </w14:checkbox>
              </w:sdtPr>
              <w:sdtEndPr/>
              <w:sdtContent>
                <w:r w:rsidR="00694C1C">
                  <w:rPr>
                    <w:rFonts w:ascii="MS Gothic" w:eastAsia="MS Gothic" w:hAnsi="MS Gothic" w:hint="eastAsia"/>
                  </w:rPr>
                  <w:t>☒</w:t>
                </w:r>
              </w:sdtContent>
            </w:sdt>
            <w:r w:rsidR="0095556F">
              <w:t xml:space="preserve"> </w:t>
            </w:r>
            <w:r w:rsidR="004A128D">
              <w:t>Machineveiligheid</w:t>
            </w:r>
          </w:p>
          <w:p w14:paraId="217242BB" w14:textId="77777777" w:rsidR="0095556F" w:rsidRDefault="0095556F" w:rsidP="004A128D">
            <w:pPr>
              <w:pStyle w:val="Broodtekst"/>
              <w:ind w:left="170"/>
            </w:pPr>
          </w:p>
        </w:tc>
        <w:tc>
          <w:tcPr>
            <w:tcW w:w="3925" w:type="dxa"/>
          </w:tcPr>
          <w:p w14:paraId="3776C192" w14:textId="657CFFE4" w:rsidR="0095556F" w:rsidRDefault="0095556F" w:rsidP="004A128D">
            <w:pPr>
              <w:pStyle w:val="Broodtekst"/>
            </w:pPr>
            <w:r>
              <w:t xml:space="preserve">   </w:t>
            </w:r>
            <w:sdt>
              <w:sdtPr>
                <w:id w:val="-1042442917"/>
                <w14:checkbox>
                  <w14:checked w14:val="1"/>
                  <w14:checkedState w14:val="2612" w14:font="MS Gothic"/>
                  <w14:uncheckedState w14:val="2610" w14:font="MS Gothic"/>
                </w14:checkbox>
              </w:sdtPr>
              <w:sdtEndPr/>
              <w:sdtContent>
                <w:r w:rsidR="00873E4F">
                  <w:rPr>
                    <w:rFonts w:ascii="MS Gothic" w:eastAsia="MS Gothic" w:hAnsi="MS Gothic" w:hint="eastAsia"/>
                  </w:rPr>
                  <w:t>☒</w:t>
                </w:r>
              </w:sdtContent>
            </w:sdt>
            <w:r>
              <w:t xml:space="preserve">  </w:t>
            </w:r>
            <w:r w:rsidR="004A128D">
              <w:t>Integrale beveiliging</w:t>
            </w:r>
          </w:p>
          <w:p w14:paraId="61ECDC5F" w14:textId="77777777" w:rsidR="00C300E7" w:rsidRDefault="00C300E7" w:rsidP="004A128D">
            <w:pPr>
              <w:pStyle w:val="Broodtekst"/>
            </w:pPr>
          </w:p>
        </w:tc>
      </w:tr>
    </w:tbl>
    <w:p w14:paraId="1D128D84" w14:textId="25C98F7B" w:rsidR="00286F7E" w:rsidRDefault="00286F7E" w:rsidP="0095556F">
      <w:pPr>
        <w:pStyle w:val="Broodtekst"/>
      </w:pPr>
      <w:r>
        <w:t xml:space="preserve">Onderstaand de </w:t>
      </w:r>
      <w:r w:rsidR="0082509E">
        <w:t xml:space="preserve">wijze waarop de risico’s in de </w:t>
      </w:r>
      <w:r w:rsidR="0095556F">
        <w:t>aangekruiste</w:t>
      </w:r>
      <w:r w:rsidR="0095556F" w:rsidRPr="00CE0285">
        <w:t xml:space="preserve"> veiligheidsdomeinen </w:t>
      </w:r>
      <w:r w:rsidR="0095556F">
        <w:t xml:space="preserve">worden </w:t>
      </w:r>
      <w:r w:rsidR="0082509E">
        <w:t xml:space="preserve">beheerst </w:t>
      </w:r>
      <w:r>
        <w:t>als</w:t>
      </w:r>
      <w:r w:rsidR="0082509E">
        <w:t xml:space="preserve"> onderdeel van </w:t>
      </w:r>
      <w:r w:rsidR="0095556F" w:rsidRPr="00CE0285">
        <w:t>dit IVP</w:t>
      </w:r>
      <w:r w:rsidR="0095556F">
        <w:t>.</w:t>
      </w:r>
      <w:r w:rsidR="000329EB">
        <w:t xml:space="preserve"> </w:t>
      </w:r>
    </w:p>
    <w:p w14:paraId="480EBAB1" w14:textId="4675F0EA" w:rsidR="00CF2620" w:rsidRDefault="000329EB" w:rsidP="000804BD">
      <w:pPr>
        <w:pStyle w:val="Broodtekst"/>
      </w:pPr>
      <w:r w:rsidRPr="000329EB">
        <w:rPr>
          <w:i/>
          <w:vanish/>
          <w:color w:val="FF0000"/>
          <w:szCs w:val="24"/>
        </w:rPr>
        <w:t>Kruis hierboven de relevante veiligheidsdomeinen aan.</w:t>
      </w:r>
      <w:r w:rsidR="00C40EF9">
        <w:t xml:space="preserve">De definities van bovengenoemde veiligheidsdomeinen </w:t>
      </w:r>
      <w:r w:rsidR="001D57E5">
        <w:t>zijn opgenomen</w:t>
      </w:r>
      <w:r w:rsidR="00C40EF9">
        <w:t xml:space="preserve"> in Bijlage A. </w:t>
      </w:r>
    </w:p>
    <w:p w14:paraId="781CF6A2" w14:textId="77777777" w:rsidR="00BA78AC" w:rsidRPr="00BA78AC" w:rsidRDefault="00BA78AC" w:rsidP="00BA78AC"/>
    <w:p w14:paraId="31E429DF" w14:textId="77777777" w:rsidR="00286F7E" w:rsidRDefault="00286F7E" w:rsidP="00286F7E">
      <w:pPr>
        <w:pStyle w:val="Broodtekst"/>
      </w:pPr>
      <w:r>
        <w:t>Per veiligheidsdomein zijn de volgende aandachtspunten (top risico’s) van belang voor de uitvoering van de werkzaamheden. Voor deze risico’s dienen in het V&amp;G-plan beheersmaatregelen te worden benoemd. Deze risico’s komen terug in de RI&amp;E:</w:t>
      </w:r>
    </w:p>
    <w:p w14:paraId="19272176" w14:textId="77777777" w:rsidR="00286F7E" w:rsidRDefault="00286F7E" w:rsidP="00286F7E">
      <w:pPr>
        <w:pStyle w:val="Broodtekst"/>
      </w:pPr>
    </w:p>
    <w:p w14:paraId="3AA6A819" w14:textId="77777777" w:rsidR="002D6850" w:rsidRDefault="002D6850" w:rsidP="00286F7E">
      <w:pPr>
        <w:pStyle w:val="Broodtekst"/>
        <w:rPr>
          <w:b/>
        </w:rPr>
      </w:pPr>
    </w:p>
    <w:p w14:paraId="42D1FE7A" w14:textId="77777777" w:rsidR="002D6850" w:rsidRDefault="002D6850" w:rsidP="00286F7E">
      <w:pPr>
        <w:pStyle w:val="Broodtekst"/>
        <w:rPr>
          <w:b/>
        </w:rPr>
      </w:pPr>
    </w:p>
    <w:p w14:paraId="7499D35B" w14:textId="77777777" w:rsidR="002D6850" w:rsidRDefault="002D6850" w:rsidP="00286F7E">
      <w:pPr>
        <w:pStyle w:val="Broodtekst"/>
        <w:rPr>
          <w:b/>
        </w:rPr>
      </w:pPr>
    </w:p>
    <w:p w14:paraId="0D3B705B" w14:textId="3C2BBA60" w:rsidR="00286F7E" w:rsidRPr="003D151E" w:rsidRDefault="00286F7E" w:rsidP="00286F7E">
      <w:pPr>
        <w:pStyle w:val="Broodtekst"/>
        <w:rPr>
          <w:b/>
        </w:rPr>
      </w:pPr>
      <w:r w:rsidRPr="003D151E">
        <w:rPr>
          <w:b/>
        </w:rPr>
        <w:t>Arbeidsveiligheid</w:t>
      </w:r>
    </w:p>
    <w:p w14:paraId="3C520749" w14:textId="77777777" w:rsidR="00286F7E" w:rsidRPr="003D151E" w:rsidRDefault="00286F7E" w:rsidP="00286F7E">
      <w:pPr>
        <w:pStyle w:val="Broodtekst"/>
        <w:rPr>
          <w:i/>
          <w:iCs/>
        </w:rPr>
      </w:pPr>
      <w:r w:rsidRPr="003D151E">
        <w:rPr>
          <w:i/>
          <w:iCs/>
        </w:rPr>
        <w:t>Arbeidsveiligheid heeft betrekking op: Het beperken van risico’s voor veiligheid, gezondheid en milieu van mensen als gevolg van werkzaamheden.</w:t>
      </w:r>
    </w:p>
    <w:p w14:paraId="31EE4626" w14:textId="77777777" w:rsidR="00286F7E" w:rsidRPr="003D151E" w:rsidRDefault="00286F7E" w:rsidP="00286F7E">
      <w:pPr>
        <w:pStyle w:val="Broodtekst"/>
        <w:rPr>
          <w:bCs/>
        </w:rPr>
      </w:pPr>
    </w:p>
    <w:p w14:paraId="1D05F659" w14:textId="77777777" w:rsidR="00286F7E" w:rsidRPr="003D151E" w:rsidRDefault="00286F7E" w:rsidP="00286F7E">
      <w:pPr>
        <w:pStyle w:val="Broodtekst"/>
        <w:rPr>
          <w:bCs/>
        </w:rPr>
      </w:pPr>
      <w:r w:rsidRPr="003D151E">
        <w:rPr>
          <w:bCs/>
        </w:rPr>
        <w:t>Top risico’s i.r.t arbeidsveiligheid zijn:</w:t>
      </w:r>
    </w:p>
    <w:p w14:paraId="7B5A1C41" w14:textId="55B1C071" w:rsidR="00694C1C" w:rsidRPr="00694C1C" w:rsidRDefault="00FE28C4" w:rsidP="00694C1C">
      <w:pPr>
        <w:pStyle w:val="Broodtekst"/>
        <w:numPr>
          <w:ilvl w:val="0"/>
          <w:numId w:val="57"/>
        </w:numPr>
        <w:rPr>
          <w:bCs/>
          <w:i/>
        </w:rPr>
      </w:pPr>
      <w:r>
        <w:rPr>
          <w:bCs/>
          <w:i/>
        </w:rPr>
        <w:t>Vast komen te zitten dan wel</w:t>
      </w:r>
      <w:r w:rsidR="00694C1C" w:rsidRPr="00694C1C">
        <w:rPr>
          <w:bCs/>
          <w:i/>
        </w:rPr>
        <w:t xml:space="preserve"> verstrikt raken onder water</w:t>
      </w:r>
    </w:p>
    <w:p w14:paraId="4AFADE93" w14:textId="5D5EE898" w:rsidR="00694C1C" w:rsidRDefault="00694C1C" w:rsidP="00694C1C">
      <w:pPr>
        <w:pStyle w:val="Broodtekst"/>
        <w:numPr>
          <w:ilvl w:val="0"/>
          <w:numId w:val="57"/>
        </w:numPr>
        <w:rPr>
          <w:bCs/>
          <w:i/>
        </w:rPr>
      </w:pPr>
      <w:r w:rsidRPr="00694C1C">
        <w:rPr>
          <w:bCs/>
          <w:i/>
        </w:rPr>
        <w:t xml:space="preserve">Beknelling bij het uitrollen/ uitzetten van </w:t>
      </w:r>
      <w:r>
        <w:rPr>
          <w:bCs/>
          <w:i/>
        </w:rPr>
        <w:t xml:space="preserve">zwaar materieel zoals veegarmen </w:t>
      </w:r>
      <w:r w:rsidRPr="00694C1C">
        <w:rPr>
          <w:bCs/>
          <w:i/>
        </w:rPr>
        <w:t>of olieschermen</w:t>
      </w:r>
    </w:p>
    <w:p w14:paraId="1D0DF606" w14:textId="61E4F04C" w:rsidR="00FE28C4" w:rsidRPr="00694C1C" w:rsidRDefault="00623E05" w:rsidP="00623E05">
      <w:pPr>
        <w:pStyle w:val="Broodtekst"/>
        <w:numPr>
          <w:ilvl w:val="0"/>
          <w:numId w:val="57"/>
        </w:numPr>
        <w:rPr>
          <w:bCs/>
          <w:i/>
        </w:rPr>
      </w:pPr>
      <w:r w:rsidRPr="00623E05">
        <w:rPr>
          <w:bCs/>
          <w:i/>
        </w:rPr>
        <w:t xml:space="preserve">Eventueel werken </w:t>
      </w:r>
      <w:r>
        <w:rPr>
          <w:bCs/>
          <w:i/>
        </w:rPr>
        <w:t>onder zware weersomstandigheden</w:t>
      </w:r>
    </w:p>
    <w:p w14:paraId="5E25433E" w14:textId="4FD8C4F4" w:rsidR="00694C1C" w:rsidRPr="00694C1C" w:rsidRDefault="00694C1C" w:rsidP="00694C1C">
      <w:pPr>
        <w:pStyle w:val="Broodtekst"/>
        <w:numPr>
          <w:ilvl w:val="0"/>
          <w:numId w:val="57"/>
        </w:numPr>
        <w:rPr>
          <w:bCs/>
          <w:i/>
        </w:rPr>
      </w:pPr>
      <w:r w:rsidRPr="00694C1C">
        <w:rPr>
          <w:bCs/>
          <w:i/>
        </w:rPr>
        <w:t xml:space="preserve">Te water </w:t>
      </w:r>
      <w:r w:rsidR="00FE28C4">
        <w:rPr>
          <w:bCs/>
          <w:i/>
        </w:rPr>
        <w:t>raken vanaf schip/ ponton objec</w:t>
      </w:r>
      <w:r w:rsidRPr="00694C1C">
        <w:rPr>
          <w:bCs/>
          <w:i/>
        </w:rPr>
        <w:t>t</w:t>
      </w:r>
    </w:p>
    <w:p w14:paraId="3EE7D5AC" w14:textId="409C7503" w:rsidR="00B6643A" w:rsidRDefault="00694C1C" w:rsidP="00694C1C">
      <w:pPr>
        <w:pStyle w:val="Broodtekst"/>
        <w:numPr>
          <w:ilvl w:val="0"/>
          <w:numId w:val="57"/>
        </w:numPr>
        <w:rPr>
          <w:bCs/>
          <w:i/>
        </w:rPr>
      </w:pPr>
      <w:r w:rsidRPr="00694C1C">
        <w:rPr>
          <w:bCs/>
          <w:i/>
        </w:rPr>
        <w:t>Blootstelling aan C</w:t>
      </w:r>
      <w:r w:rsidR="00623E05">
        <w:rPr>
          <w:bCs/>
          <w:i/>
        </w:rPr>
        <w:t>h</w:t>
      </w:r>
      <w:r w:rsidRPr="00694C1C">
        <w:rPr>
          <w:bCs/>
          <w:i/>
        </w:rPr>
        <w:t>r</w:t>
      </w:r>
      <w:r w:rsidR="00623E05">
        <w:rPr>
          <w:bCs/>
          <w:i/>
        </w:rPr>
        <w:t xml:space="preserve">oom </w:t>
      </w:r>
      <w:r w:rsidRPr="00694C1C">
        <w:rPr>
          <w:bCs/>
          <w:i/>
        </w:rPr>
        <w:t>6</w:t>
      </w:r>
    </w:p>
    <w:p w14:paraId="4E294F90" w14:textId="77777777" w:rsidR="00694C1C" w:rsidRDefault="00694C1C" w:rsidP="00286F7E">
      <w:pPr>
        <w:pStyle w:val="Broodtekst"/>
        <w:rPr>
          <w:bCs/>
          <w:i/>
        </w:rPr>
      </w:pPr>
    </w:p>
    <w:p w14:paraId="40CBBEE0" w14:textId="3FD0F3E4" w:rsidR="00286F7E" w:rsidRDefault="00286F7E" w:rsidP="00286F7E">
      <w:pPr>
        <w:pStyle w:val="Broodtekst"/>
        <w:rPr>
          <w:bCs/>
          <w:i/>
        </w:rPr>
      </w:pPr>
      <w:r>
        <w:rPr>
          <w:bCs/>
          <w:i/>
        </w:rPr>
        <w:t xml:space="preserve">Specifiek: </w:t>
      </w:r>
    </w:p>
    <w:p w14:paraId="636680EE" w14:textId="77777777" w:rsidR="00286F7E" w:rsidRDefault="00286F7E" w:rsidP="003A67F8">
      <w:pPr>
        <w:pStyle w:val="Broodtekst"/>
        <w:numPr>
          <w:ilvl w:val="0"/>
          <w:numId w:val="47"/>
        </w:numPr>
        <w:rPr>
          <w:bCs/>
        </w:rPr>
      </w:pPr>
      <w:r>
        <w:rPr>
          <w:bCs/>
        </w:rPr>
        <w:t>De (</w:t>
      </w:r>
      <w:proofErr w:type="spellStart"/>
      <w:r>
        <w:rPr>
          <w:bCs/>
        </w:rPr>
        <w:t>weers</w:t>
      </w:r>
      <w:proofErr w:type="spellEnd"/>
      <w:r>
        <w:rPr>
          <w:bCs/>
        </w:rPr>
        <w:t>)omstandigheden bemoeilijken hulpverlening aan boord en de bereikbaarheid van het vaartuig.</w:t>
      </w:r>
    </w:p>
    <w:p w14:paraId="6E6D098B" w14:textId="77777777" w:rsidR="00286F7E" w:rsidRDefault="00286F7E" w:rsidP="00286F7E">
      <w:pPr>
        <w:pStyle w:val="Broodtekst"/>
      </w:pPr>
    </w:p>
    <w:p w14:paraId="68140697" w14:textId="3A697A16" w:rsidR="00286F7E" w:rsidRPr="003D151E" w:rsidRDefault="00694C1C" w:rsidP="00286F7E">
      <w:pPr>
        <w:pStyle w:val="Broodtekst"/>
        <w:rPr>
          <w:b/>
        </w:rPr>
      </w:pPr>
      <w:r>
        <w:rPr>
          <w:b/>
        </w:rPr>
        <w:t xml:space="preserve">Nautische </w:t>
      </w:r>
      <w:r w:rsidR="00286F7E" w:rsidRPr="003D151E">
        <w:rPr>
          <w:b/>
        </w:rPr>
        <w:t>veiligheid</w:t>
      </w:r>
    </w:p>
    <w:p w14:paraId="634DBAAD" w14:textId="50110F1A" w:rsidR="00286F7E" w:rsidRDefault="00623E05" w:rsidP="00286F7E">
      <w:pPr>
        <w:pStyle w:val="Broodtekst"/>
        <w:rPr>
          <w:i/>
        </w:rPr>
      </w:pPr>
      <w:r>
        <w:rPr>
          <w:i/>
        </w:rPr>
        <w:t xml:space="preserve">Nautische </w:t>
      </w:r>
      <w:r w:rsidR="00286F7E" w:rsidRPr="003D151E">
        <w:rPr>
          <w:i/>
        </w:rPr>
        <w:t>veiligheid: het beperken van risico’s voor personen of objecten vanwege transport over de vaarweg.</w:t>
      </w:r>
    </w:p>
    <w:p w14:paraId="37FF674C" w14:textId="542A8D29" w:rsidR="00286F7E" w:rsidRPr="00623E05" w:rsidRDefault="00286F7E" w:rsidP="00286F7E">
      <w:pPr>
        <w:pStyle w:val="Broodtekst"/>
        <w:rPr>
          <w:i/>
        </w:rPr>
      </w:pPr>
    </w:p>
    <w:p w14:paraId="05F42E15" w14:textId="4FEA5AE9" w:rsidR="007F2D3C" w:rsidRDefault="007F2D3C" w:rsidP="00286F7E">
      <w:pPr>
        <w:pStyle w:val="Broodtekst"/>
        <w:rPr>
          <w:bCs/>
        </w:rPr>
      </w:pPr>
      <w:r w:rsidRPr="007F2D3C">
        <w:rPr>
          <w:bCs/>
        </w:rPr>
        <w:t>De werkzaamheden vinden plaats op het bestaande vaarwegennet. De beschikbaarheid van dit netwerk is essentieel voor bereikbaarheid en transport.</w:t>
      </w:r>
    </w:p>
    <w:p w14:paraId="6CAE7E6C" w14:textId="77777777" w:rsidR="007F2D3C" w:rsidRDefault="007F2D3C" w:rsidP="00286F7E">
      <w:pPr>
        <w:pStyle w:val="Broodtekst"/>
        <w:rPr>
          <w:bCs/>
        </w:rPr>
      </w:pPr>
    </w:p>
    <w:p w14:paraId="5C2AB064" w14:textId="34A05546" w:rsidR="00286F7E" w:rsidRDefault="00286F7E" w:rsidP="00286F7E">
      <w:pPr>
        <w:pStyle w:val="Broodtekst"/>
        <w:rPr>
          <w:bCs/>
        </w:rPr>
      </w:pPr>
      <w:r w:rsidRPr="003D151E">
        <w:rPr>
          <w:bCs/>
        </w:rPr>
        <w:t>Top risico</w:t>
      </w:r>
      <w:r>
        <w:rPr>
          <w:bCs/>
        </w:rPr>
        <w:t>’s</w:t>
      </w:r>
      <w:r w:rsidRPr="003D151E">
        <w:rPr>
          <w:bCs/>
        </w:rPr>
        <w:t xml:space="preserve"> i.r.t. </w:t>
      </w:r>
      <w:r w:rsidR="00694C1C">
        <w:rPr>
          <w:bCs/>
        </w:rPr>
        <w:t xml:space="preserve">Nautische </w:t>
      </w:r>
      <w:r w:rsidR="00623E05">
        <w:rPr>
          <w:bCs/>
        </w:rPr>
        <w:t>veiligheid zijn:</w:t>
      </w:r>
    </w:p>
    <w:p w14:paraId="5B319842" w14:textId="3ED6036C" w:rsidR="00623E05" w:rsidRDefault="007F2D3C" w:rsidP="007F2D3C">
      <w:pPr>
        <w:pStyle w:val="Broodtekst"/>
        <w:numPr>
          <w:ilvl w:val="0"/>
          <w:numId w:val="58"/>
        </w:numPr>
        <w:rPr>
          <w:bCs/>
          <w:i/>
        </w:rPr>
      </w:pPr>
      <w:r w:rsidRPr="007F2D3C">
        <w:rPr>
          <w:bCs/>
          <w:i/>
        </w:rPr>
        <w:t>Verstoring scheepvaart en opruimproces tijdens ruimen verontreiniging</w:t>
      </w:r>
      <w:r>
        <w:rPr>
          <w:bCs/>
          <w:i/>
        </w:rPr>
        <w:t>, h</w:t>
      </w:r>
      <w:r w:rsidRPr="007F2D3C">
        <w:rPr>
          <w:bCs/>
          <w:i/>
        </w:rPr>
        <w:t>inder reguliere beroepsvaart</w:t>
      </w:r>
      <w:r>
        <w:rPr>
          <w:bCs/>
          <w:i/>
        </w:rPr>
        <w:t>/ stremming scheepvaart.</w:t>
      </w:r>
    </w:p>
    <w:p w14:paraId="518450F5" w14:textId="00CFCA84" w:rsidR="007F2D3C" w:rsidRDefault="007F2D3C" w:rsidP="007F2D3C">
      <w:pPr>
        <w:pStyle w:val="Broodtekst"/>
        <w:numPr>
          <w:ilvl w:val="0"/>
          <w:numId w:val="58"/>
        </w:numPr>
        <w:rPr>
          <w:bCs/>
          <w:i/>
        </w:rPr>
      </w:pPr>
      <w:r w:rsidRPr="007F2D3C">
        <w:rPr>
          <w:bCs/>
          <w:i/>
        </w:rPr>
        <w:t>Verstoring/vermindering capaciteit van veeg en opruimmaterieel</w:t>
      </w:r>
      <w:r>
        <w:rPr>
          <w:bCs/>
          <w:i/>
        </w:rPr>
        <w:t>, scheepvaart hindert uitvoering bestrijding.</w:t>
      </w:r>
    </w:p>
    <w:p w14:paraId="193D62C4" w14:textId="62C8657B" w:rsidR="007F2D3C" w:rsidRPr="007F2D3C" w:rsidRDefault="007F2D3C" w:rsidP="007F2D3C">
      <w:pPr>
        <w:pStyle w:val="Broodtekst"/>
        <w:numPr>
          <w:ilvl w:val="0"/>
          <w:numId w:val="58"/>
        </w:numPr>
        <w:rPr>
          <w:bCs/>
          <w:i/>
        </w:rPr>
      </w:pPr>
      <w:r w:rsidRPr="007F2D3C">
        <w:rPr>
          <w:bCs/>
          <w:i/>
        </w:rPr>
        <w:t>Verlies van controle over de werkzaamheden</w:t>
      </w:r>
      <w:r>
        <w:rPr>
          <w:bCs/>
          <w:i/>
        </w:rPr>
        <w:t xml:space="preserve"> door interne (vb. uitval materieel) en externe factoren (vb. weersomstandigheden).</w:t>
      </w:r>
    </w:p>
    <w:p w14:paraId="1E567972" w14:textId="5258723C" w:rsidR="00286F7E" w:rsidRDefault="00286F7E" w:rsidP="00286F7E">
      <w:pPr>
        <w:pStyle w:val="Broodtekst"/>
        <w:rPr>
          <w:b/>
        </w:rPr>
      </w:pPr>
    </w:p>
    <w:p w14:paraId="0273D2F5" w14:textId="77777777" w:rsidR="00623E05" w:rsidRPr="003D151E" w:rsidRDefault="00623E05" w:rsidP="00623E05">
      <w:pPr>
        <w:pStyle w:val="Broodtekst"/>
        <w:rPr>
          <w:i/>
        </w:rPr>
      </w:pPr>
      <w:r w:rsidRPr="00623E05">
        <w:rPr>
          <w:i/>
        </w:rPr>
        <w:t xml:space="preserve">Dit aspect heeft </w:t>
      </w:r>
      <w:r>
        <w:rPr>
          <w:i/>
        </w:rPr>
        <w:t xml:space="preserve">ook </w:t>
      </w:r>
      <w:r w:rsidRPr="00623E05">
        <w:rPr>
          <w:i/>
        </w:rPr>
        <w:t>betrekking op het borgen van een veilig gebruik door de professionele en recreatieve vaarweggebruikers.</w:t>
      </w:r>
    </w:p>
    <w:p w14:paraId="1F5EBF00" w14:textId="77777777" w:rsidR="007F2D3C" w:rsidRDefault="007F2D3C" w:rsidP="00286F7E">
      <w:pPr>
        <w:pStyle w:val="Broodtekst"/>
        <w:rPr>
          <w:iCs/>
        </w:rPr>
      </w:pPr>
    </w:p>
    <w:p w14:paraId="161B3550" w14:textId="7428B287" w:rsidR="00286F7E" w:rsidRPr="00F05A6F" w:rsidRDefault="00286F7E" w:rsidP="00286F7E">
      <w:pPr>
        <w:pStyle w:val="Broodtekst"/>
        <w:rPr>
          <w:b/>
        </w:rPr>
      </w:pPr>
      <w:r w:rsidRPr="00F05A6F">
        <w:rPr>
          <w:b/>
        </w:rPr>
        <w:t>Waterveiligheid</w:t>
      </w:r>
      <w:r w:rsidR="00F70D75">
        <w:rPr>
          <w:b/>
        </w:rPr>
        <w:t xml:space="preserve"> </w:t>
      </w:r>
    </w:p>
    <w:p w14:paraId="2CD906BF" w14:textId="77777777" w:rsidR="00286F7E" w:rsidRPr="00F05A6F" w:rsidRDefault="00286F7E" w:rsidP="00286F7E">
      <w:pPr>
        <w:pStyle w:val="Broodtekst"/>
        <w:rPr>
          <w:i/>
          <w:iCs/>
        </w:rPr>
      </w:pPr>
      <w:r w:rsidRPr="00F05A6F">
        <w:rPr>
          <w:i/>
          <w:iCs/>
        </w:rPr>
        <w:t>Voorkoming en beperking van overstromingen, wateroverlast en waterschaarste.</w:t>
      </w:r>
    </w:p>
    <w:p w14:paraId="1CE48835" w14:textId="77777777" w:rsidR="00286F7E" w:rsidRPr="00F05A6F" w:rsidRDefault="00286F7E" w:rsidP="00286F7E">
      <w:pPr>
        <w:pStyle w:val="Broodtekst"/>
      </w:pPr>
    </w:p>
    <w:p w14:paraId="064A2349" w14:textId="67A4A452" w:rsidR="00286F7E" w:rsidRPr="00F05A6F" w:rsidRDefault="00286F7E" w:rsidP="00286F7E">
      <w:pPr>
        <w:pStyle w:val="Broodtekst"/>
        <w:rPr>
          <w:iCs/>
        </w:rPr>
      </w:pPr>
      <w:r w:rsidRPr="00F05A6F">
        <w:rPr>
          <w:iCs/>
        </w:rPr>
        <w:t xml:space="preserve">Voor dit contract vinden er voor genoemd veiligheidsdomein </w:t>
      </w:r>
      <w:r>
        <w:rPr>
          <w:iCs/>
        </w:rPr>
        <w:t xml:space="preserve">waterveiligheid </w:t>
      </w:r>
      <w:r w:rsidRPr="00F05A6F">
        <w:rPr>
          <w:iCs/>
        </w:rPr>
        <w:t>geen werkzaamheden plaats aan de primaire waterkering</w:t>
      </w:r>
      <w:r>
        <w:rPr>
          <w:iCs/>
        </w:rPr>
        <w:t xml:space="preserve"> of a</w:t>
      </w:r>
      <w:r w:rsidR="00F70D75">
        <w:rPr>
          <w:iCs/>
        </w:rPr>
        <w:t xml:space="preserve">ndere watermanagementobjecten. In de RI&amp;E is onder Waterveiligheid de onderwerpen m.b.t. </w:t>
      </w:r>
      <w:r w:rsidR="00F70D75" w:rsidRPr="00F70D75">
        <w:rPr>
          <w:b/>
          <w:iCs/>
        </w:rPr>
        <w:t>waterkwaliteit</w:t>
      </w:r>
      <w:r w:rsidR="00F70D75">
        <w:rPr>
          <w:iCs/>
        </w:rPr>
        <w:t xml:space="preserve"> opgenomen.</w:t>
      </w:r>
    </w:p>
    <w:p w14:paraId="65386CAD" w14:textId="77777777" w:rsidR="00286F7E" w:rsidRPr="00F05A6F" w:rsidRDefault="00286F7E" w:rsidP="00286F7E">
      <w:pPr>
        <w:pStyle w:val="Broodtekst"/>
        <w:rPr>
          <w:iCs/>
        </w:rPr>
      </w:pPr>
    </w:p>
    <w:p w14:paraId="40AE1BCA" w14:textId="630DA70F" w:rsidR="00286F7E" w:rsidRPr="00F05A6F" w:rsidRDefault="00286F7E" w:rsidP="00286F7E">
      <w:pPr>
        <w:pStyle w:val="Broodtekst"/>
      </w:pPr>
      <w:r w:rsidRPr="00F05A6F">
        <w:t>Top risico</w:t>
      </w:r>
      <w:r>
        <w:t>’</w:t>
      </w:r>
      <w:r w:rsidRPr="00F05A6F">
        <w:t xml:space="preserve">s </w:t>
      </w:r>
      <w:r w:rsidR="00F70D75">
        <w:t>i.r.t. waterkwaliteit</w:t>
      </w:r>
      <w:r>
        <w:t xml:space="preserve"> zijn:</w:t>
      </w:r>
    </w:p>
    <w:p w14:paraId="726CE048" w14:textId="6E7642CD" w:rsidR="00286F7E" w:rsidRDefault="00F70D75" w:rsidP="003A67F8">
      <w:pPr>
        <w:pStyle w:val="Broodtekst"/>
        <w:numPr>
          <w:ilvl w:val="0"/>
          <w:numId w:val="38"/>
        </w:numPr>
        <w:rPr>
          <w:bCs/>
          <w:i/>
        </w:rPr>
      </w:pPr>
      <w:r>
        <w:rPr>
          <w:bCs/>
          <w:i/>
        </w:rPr>
        <w:t>Onbeheerste vervuiling en verspreiding door onduidelijke detectie.</w:t>
      </w:r>
    </w:p>
    <w:p w14:paraId="55E52A6F" w14:textId="020044EA" w:rsidR="00286F7E" w:rsidRPr="002174D6" w:rsidRDefault="00286F7E" w:rsidP="003A67F8">
      <w:pPr>
        <w:pStyle w:val="Broodtekst"/>
        <w:numPr>
          <w:ilvl w:val="0"/>
          <w:numId w:val="38"/>
        </w:numPr>
        <w:tabs>
          <w:tab w:val="clear" w:pos="680"/>
        </w:tabs>
        <w:ind w:left="426" w:hanging="66"/>
        <w:rPr>
          <w:bCs/>
          <w:i/>
        </w:rPr>
      </w:pPr>
      <w:r>
        <w:rPr>
          <w:bCs/>
          <w:i/>
        </w:rPr>
        <w:t>Soortelijke Massa is &gt;1 waardoor verwijdering aan het oppervlak niet effectief genoeg is</w:t>
      </w:r>
      <w:r w:rsidRPr="002174D6">
        <w:rPr>
          <w:bCs/>
          <w:i/>
        </w:rPr>
        <w:t>.</w:t>
      </w:r>
    </w:p>
    <w:p w14:paraId="5399BCF7" w14:textId="77777777" w:rsidR="00286F7E" w:rsidRDefault="00286F7E" w:rsidP="00286F7E">
      <w:pPr>
        <w:spacing w:line="240" w:lineRule="auto"/>
        <w:rPr>
          <w:szCs w:val="18"/>
        </w:rPr>
      </w:pPr>
      <w:r>
        <w:br w:type="page"/>
      </w:r>
    </w:p>
    <w:p w14:paraId="4BF32500" w14:textId="77777777" w:rsidR="00286F7E" w:rsidRDefault="00286F7E" w:rsidP="00286F7E">
      <w:pPr>
        <w:pStyle w:val="Broodtekst"/>
      </w:pPr>
    </w:p>
    <w:p w14:paraId="49DF3F99" w14:textId="466D32CA" w:rsidR="00286F7E" w:rsidRDefault="00286F7E" w:rsidP="00286F7E">
      <w:pPr>
        <w:pStyle w:val="Broodtekst"/>
        <w:rPr>
          <w:b/>
        </w:rPr>
      </w:pPr>
      <w:r w:rsidRPr="00BF25BA">
        <w:rPr>
          <w:b/>
        </w:rPr>
        <w:t>Externe veiligheid</w:t>
      </w:r>
    </w:p>
    <w:p w14:paraId="66423BBC" w14:textId="3B5CDED8" w:rsidR="00CF4209" w:rsidRPr="00CF4209" w:rsidRDefault="00CF4209" w:rsidP="00286F7E">
      <w:pPr>
        <w:pStyle w:val="Broodtekst"/>
        <w:rPr>
          <w:i/>
        </w:rPr>
      </w:pPr>
      <w:r w:rsidRPr="00CF4209">
        <w:rPr>
          <w:i/>
        </w:rPr>
        <w:t>Voorkoming en beperking van risico's van incidenten met gevaarlijke</w:t>
      </w:r>
      <w:r>
        <w:rPr>
          <w:i/>
        </w:rPr>
        <w:t xml:space="preserve"> stoffen langs transportroutes </w:t>
      </w:r>
      <w:r w:rsidRPr="00CF4209">
        <w:rPr>
          <w:i/>
        </w:rPr>
        <w:t>of stationaire installatie</w:t>
      </w:r>
      <w:r>
        <w:rPr>
          <w:i/>
        </w:rPr>
        <w:t xml:space="preserve">. </w:t>
      </w:r>
    </w:p>
    <w:p w14:paraId="1C8DFF16" w14:textId="77777777" w:rsidR="00286F7E" w:rsidRPr="00BF25BA" w:rsidRDefault="00286F7E" w:rsidP="003A67F8">
      <w:pPr>
        <w:pStyle w:val="Broodtekst"/>
        <w:numPr>
          <w:ilvl w:val="0"/>
          <w:numId w:val="39"/>
        </w:numPr>
        <w:rPr>
          <w:i/>
          <w:iCs/>
        </w:rPr>
      </w:pPr>
      <w:r w:rsidRPr="00BF25BA">
        <w:rPr>
          <w:i/>
          <w:iCs/>
        </w:rPr>
        <w:t xml:space="preserve">Bij het transport van een gevaarlijke stof via weg, water, spoor en/of leiding; </w:t>
      </w:r>
    </w:p>
    <w:p w14:paraId="0E7FAB63" w14:textId="77777777" w:rsidR="00286F7E" w:rsidRPr="00BF25BA" w:rsidRDefault="00286F7E" w:rsidP="003A67F8">
      <w:pPr>
        <w:pStyle w:val="Broodtekst"/>
        <w:numPr>
          <w:ilvl w:val="0"/>
          <w:numId w:val="39"/>
        </w:numPr>
        <w:rPr>
          <w:i/>
          <w:iCs/>
        </w:rPr>
      </w:pPr>
      <w:r w:rsidRPr="00BF25BA">
        <w:rPr>
          <w:i/>
          <w:iCs/>
        </w:rPr>
        <w:t xml:space="preserve">Binnen een naburige inrichting (fabriek, opslag e.d.) waarbij een gevaarlijke stof betrokken is. </w:t>
      </w:r>
    </w:p>
    <w:p w14:paraId="52DEB7E0" w14:textId="77777777" w:rsidR="00286F7E" w:rsidRDefault="00286F7E" w:rsidP="00286F7E">
      <w:pPr>
        <w:pStyle w:val="Broodtekst"/>
      </w:pPr>
    </w:p>
    <w:p w14:paraId="4540EE15" w14:textId="77777777" w:rsidR="00286F7E" w:rsidRDefault="00286F7E" w:rsidP="00286F7E">
      <w:pPr>
        <w:pStyle w:val="Broodtekst"/>
      </w:pPr>
      <w:r w:rsidRPr="00062512">
        <w:t>Bij het uitvoeren van de werkzaamheden dient rekening gehouden te worden met het transport van gevaarlijke stoffen over de vaarweg.</w:t>
      </w:r>
    </w:p>
    <w:p w14:paraId="66FA7012" w14:textId="77777777" w:rsidR="00286F7E" w:rsidRDefault="00286F7E" w:rsidP="00286F7E">
      <w:pPr>
        <w:pStyle w:val="Broodtekst"/>
      </w:pPr>
    </w:p>
    <w:p w14:paraId="30AA5794" w14:textId="77777777" w:rsidR="00286F7E" w:rsidRPr="00062512" w:rsidRDefault="00286F7E" w:rsidP="00286F7E">
      <w:pPr>
        <w:pStyle w:val="Broodtekst"/>
      </w:pPr>
      <w:r w:rsidRPr="00062512">
        <w:t>Op basis van beschikbare informatie is er bij normaal gebruik, zoals</w:t>
      </w:r>
      <w:r>
        <w:t xml:space="preserve"> </w:t>
      </w:r>
      <w:r w:rsidRPr="00062512">
        <w:t xml:space="preserve">beschreven </w:t>
      </w:r>
      <w:r>
        <w:t xml:space="preserve">in de </w:t>
      </w:r>
      <w:r w:rsidRPr="00062512">
        <w:t>rapport</w:t>
      </w:r>
      <w:r>
        <w:t>age toetsing realisatiecijfers a/d Risicoplafonds Basisnet uit</w:t>
      </w:r>
      <w:r w:rsidRPr="00062512">
        <w:t xml:space="preserve"> 2017</w:t>
      </w:r>
      <w:r>
        <w:rPr>
          <w:rStyle w:val="Voetnootmarkering"/>
        </w:rPr>
        <w:footnoteReference w:id="2"/>
      </w:r>
      <w:r w:rsidRPr="00062512">
        <w:t xml:space="preserve">, </w:t>
      </w:r>
      <w:r>
        <w:t>niet direct</w:t>
      </w:r>
      <w:r w:rsidRPr="00062512">
        <w:t xml:space="preserve"> sprake van een risico</w:t>
      </w:r>
      <w:r>
        <w:t>,</w:t>
      </w:r>
      <w:r w:rsidRPr="00062512">
        <w:t xml:space="preserve"> echter voor de </w:t>
      </w:r>
      <w:r>
        <w:t>project</w:t>
      </w:r>
      <w:r w:rsidRPr="00062512">
        <w:t xml:space="preserve">werkzaamheden is er mogelijk sprake van een toename van </w:t>
      </w:r>
      <w:r>
        <w:t>risico’s</w:t>
      </w:r>
      <w:r w:rsidRPr="00062512">
        <w:t xml:space="preserve"> als gevolg van afwijkende transportactiviteiten/ intensiteiten op bepaalde routes. </w:t>
      </w:r>
      <w:r>
        <w:t>Dit a</w:t>
      </w:r>
      <w:r w:rsidRPr="00062512">
        <w:t>ls gevolg van:</w:t>
      </w:r>
    </w:p>
    <w:p w14:paraId="11EE97F8" w14:textId="0DAEADCC" w:rsidR="00286F7E" w:rsidRPr="00062512" w:rsidRDefault="001D2849" w:rsidP="003A67F8">
      <w:pPr>
        <w:pStyle w:val="Broodtekst"/>
        <w:numPr>
          <w:ilvl w:val="0"/>
          <w:numId w:val="40"/>
        </w:numPr>
      </w:pPr>
      <w:r>
        <w:t>Stremming kunstwerken.</w:t>
      </w:r>
    </w:p>
    <w:p w14:paraId="0948B859" w14:textId="280EF3E7" w:rsidR="00286F7E" w:rsidRDefault="00286F7E" w:rsidP="003A67F8">
      <w:pPr>
        <w:pStyle w:val="Broodtekst"/>
        <w:numPr>
          <w:ilvl w:val="0"/>
          <w:numId w:val="40"/>
        </w:numPr>
      </w:pPr>
      <w:r w:rsidRPr="00062512">
        <w:t>Toename van vaartuigen in overnachtingshavens of uitwijkhavens t</w:t>
      </w:r>
      <w:r>
        <w:t>.</w:t>
      </w:r>
      <w:r w:rsidRPr="00062512">
        <w:t>g</w:t>
      </w:r>
      <w:r>
        <w:t>.</w:t>
      </w:r>
      <w:r w:rsidRPr="00062512">
        <w:t>v</w:t>
      </w:r>
      <w:r>
        <w:t>.</w:t>
      </w:r>
      <w:r w:rsidRPr="00062512">
        <w:t xml:space="preserve"> stremming of verontreinigingen van het oppervlaktewater.</w:t>
      </w:r>
    </w:p>
    <w:p w14:paraId="60AFBFF4" w14:textId="2EC0D257" w:rsidR="00475E79" w:rsidRDefault="00475E79" w:rsidP="003A67F8">
      <w:pPr>
        <w:pStyle w:val="Broodtekst"/>
        <w:numPr>
          <w:ilvl w:val="0"/>
          <w:numId w:val="40"/>
        </w:numPr>
      </w:pPr>
      <w:r>
        <w:t>Verspreiding van verontreiniging en mengen in slib bij laag water</w:t>
      </w:r>
      <w:r w:rsidR="001D2849">
        <w:t>.</w:t>
      </w:r>
    </w:p>
    <w:p w14:paraId="4190825F" w14:textId="24689135" w:rsidR="00297DA8" w:rsidRDefault="00297DA8" w:rsidP="00C75E91">
      <w:pPr>
        <w:pStyle w:val="Broodtekst"/>
      </w:pPr>
    </w:p>
    <w:p w14:paraId="5A97576C" w14:textId="555E2537" w:rsidR="00297DA8" w:rsidRPr="00C75E91" w:rsidRDefault="00297DA8" w:rsidP="00C75E91">
      <w:pPr>
        <w:pStyle w:val="Broodtekst"/>
        <w:rPr>
          <w:b/>
        </w:rPr>
      </w:pPr>
      <w:r w:rsidRPr="00C75E91">
        <w:rPr>
          <w:b/>
        </w:rPr>
        <w:t>Sociale veiligheid</w:t>
      </w:r>
    </w:p>
    <w:p w14:paraId="17C68C58" w14:textId="48EB2DAA" w:rsidR="00297DA8" w:rsidRPr="001D2849" w:rsidRDefault="00297DA8" w:rsidP="00C75E91">
      <w:pPr>
        <w:pStyle w:val="Broodtekst"/>
        <w:rPr>
          <w:rFonts w:eastAsia="Times New Roman"/>
          <w:i/>
        </w:rPr>
      </w:pPr>
      <w:r w:rsidRPr="001D2849">
        <w:rPr>
          <w:rFonts w:eastAsia="Times New Roman"/>
          <w:i/>
        </w:rPr>
        <w:t>Het wegnemen van en/of preventief beheersen van risico's voor medewerkers van RWS en gebruikers van onze voorzieningen tegen gevaar dat veroorzaakt wordt door of dreigt van de kant van menselijk handelen in de openbare ruimte</w:t>
      </w:r>
      <w:r w:rsidR="001D2849">
        <w:rPr>
          <w:rFonts w:eastAsia="Times New Roman"/>
          <w:i/>
        </w:rPr>
        <w:t>.</w:t>
      </w:r>
    </w:p>
    <w:p w14:paraId="6AD5B06A" w14:textId="77777777" w:rsidR="001D2849" w:rsidRDefault="001D2849" w:rsidP="00C75E91">
      <w:pPr>
        <w:pStyle w:val="Broodtekst"/>
        <w:rPr>
          <w:rFonts w:eastAsia="Times New Roman"/>
        </w:rPr>
      </w:pPr>
    </w:p>
    <w:p w14:paraId="37281440" w14:textId="5E6F6E09" w:rsidR="00297DA8" w:rsidRDefault="00297DA8" w:rsidP="00C75E91">
      <w:pPr>
        <w:pStyle w:val="Broodtekst"/>
        <w:rPr>
          <w:rFonts w:eastAsia="Times New Roman"/>
        </w:rPr>
      </w:pPr>
      <w:r>
        <w:rPr>
          <w:rFonts w:eastAsia="Times New Roman"/>
        </w:rPr>
        <w:t xml:space="preserve">Door het karakter van het werk (snel handelen en vaak onder belemmerende omstandigheden) is bewustzijn noodzakelijk over de speciale </w:t>
      </w:r>
      <w:r w:rsidR="00C75E91">
        <w:rPr>
          <w:rFonts w:eastAsia="Times New Roman"/>
        </w:rPr>
        <w:t>situatie</w:t>
      </w:r>
      <w:r>
        <w:rPr>
          <w:rFonts w:eastAsia="Times New Roman"/>
        </w:rPr>
        <w:t xml:space="preserve"> waar </w:t>
      </w:r>
      <w:r w:rsidR="001D2849">
        <w:rPr>
          <w:rFonts w:eastAsia="Times New Roman"/>
        </w:rPr>
        <w:t xml:space="preserve">mensen in komen te verkeren, </w:t>
      </w:r>
      <w:r>
        <w:rPr>
          <w:rFonts w:eastAsia="Times New Roman"/>
        </w:rPr>
        <w:t>onder andere:</w:t>
      </w:r>
    </w:p>
    <w:p w14:paraId="65DE56BD" w14:textId="58A076FF" w:rsidR="00297DA8" w:rsidRPr="001D2849" w:rsidRDefault="001D2849" w:rsidP="00C75E91">
      <w:pPr>
        <w:pStyle w:val="Broodtekst"/>
        <w:numPr>
          <w:ilvl w:val="0"/>
          <w:numId w:val="51"/>
        </w:numPr>
        <w:rPr>
          <w:rFonts w:eastAsia="Times New Roman"/>
          <w:i/>
        </w:rPr>
      </w:pPr>
      <w:r w:rsidRPr="001D2849">
        <w:rPr>
          <w:rFonts w:eastAsia="Times New Roman"/>
          <w:i/>
        </w:rPr>
        <w:t>'Confrontatie tussen gebruikers van het verontreinigd gebied en "ruimploegen" aannemer, Verbaal en/of Fysiek geweld tijdens het opruimen.</w:t>
      </w:r>
    </w:p>
    <w:p w14:paraId="1FE23943" w14:textId="77777777" w:rsidR="001D2849" w:rsidRPr="001D2849" w:rsidRDefault="001D2849" w:rsidP="001D2849">
      <w:pPr>
        <w:pStyle w:val="Broodtekst"/>
        <w:ind w:left="814"/>
        <w:rPr>
          <w:rFonts w:eastAsia="Times New Roman"/>
        </w:rPr>
      </w:pPr>
    </w:p>
    <w:p w14:paraId="4CB91037" w14:textId="47F3EE73" w:rsidR="00297DA8" w:rsidRPr="00C75E91" w:rsidRDefault="00297DA8" w:rsidP="00C75E91">
      <w:pPr>
        <w:pStyle w:val="Broodtekst"/>
        <w:rPr>
          <w:rFonts w:eastAsia="Times New Roman"/>
          <w:b/>
        </w:rPr>
      </w:pPr>
      <w:r w:rsidRPr="00C75E91">
        <w:rPr>
          <w:rFonts w:eastAsia="Times New Roman"/>
          <w:b/>
        </w:rPr>
        <w:t>Integrale beveiliging</w:t>
      </w:r>
    </w:p>
    <w:p w14:paraId="17BD3C3B" w14:textId="3500064E" w:rsidR="00297DA8" w:rsidRDefault="00297DA8" w:rsidP="00C75E91">
      <w:pPr>
        <w:pStyle w:val="Broodtekst"/>
        <w:rPr>
          <w:rFonts w:eastAsia="Times New Roman"/>
        </w:rPr>
      </w:pPr>
      <w:r w:rsidRPr="009405EF">
        <w:rPr>
          <w:rFonts w:eastAsia="Times New Roman"/>
        </w:rPr>
        <w:t>Het wegnemen van en/of preventief beheersen van risico's van menselijk gedrag (bewust en onbewust, bedoeld en onbedoeld, gewild en ongewild) die de staat, aard en functionaliteit van het areaal van Rijkswaterstaat kunnen aantasten</w:t>
      </w:r>
      <w:r w:rsidR="009C4883">
        <w:rPr>
          <w:rFonts w:eastAsia="Times New Roman"/>
        </w:rPr>
        <w:t xml:space="preserve">. </w:t>
      </w:r>
    </w:p>
    <w:p w14:paraId="5CFEC06B" w14:textId="5262A1A0" w:rsidR="009C4883" w:rsidRDefault="009C4883" w:rsidP="00C75E91">
      <w:pPr>
        <w:pStyle w:val="Broodtekst"/>
        <w:rPr>
          <w:rFonts w:eastAsia="Times New Roman"/>
        </w:rPr>
      </w:pPr>
    </w:p>
    <w:p w14:paraId="2CDF4EB8" w14:textId="5D0F5EBE" w:rsidR="009C4883" w:rsidRDefault="009C4883" w:rsidP="00C75E91">
      <w:pPr>
        <w:pStyle w:val="Broodtekst"/>
        <w:rPr>
          <w:rFonts w:eastAsia="Times New Roman"/>
        </w:rPr>
      </w:pPr>
      <w:r w:rsidRPr="009C4883">
        <w:rPr>
          <w:rFonts w:eastAsia="Times New Roman"/>
        </w:rPr>
        <w:t>To</w:t>
      </w:r>
      <w:r>
        <w:rPr>
          <w:rFonts w:eastAsia="Times New Roman"/>
        </w:rPr>
        <w:t>p risico’s i.r.t. integrale beveiliging</w:t>
      </w:r>
      <w:r w:rsidRPr="009C4883">
        <w:rPr>
          <w:rFonts w:eastAsia="Times New Roman"/>
        </w:rPr>
        <w:t xml:space="preserve"> zijn:</w:t>
      </w:r>
    </w:p>
    <w:p w14:paraId="31B28587" w14:textId="745E2865" w:rsidR="009C4883" w:rsidRPr="009C4883" w:rsidRDefault="009C4883" w:rsidP="009C4883">
      <w:pPr>
        <w:pStyle w:val="Broodtekst"/>
        <w:numPr>
          <w:ilvl w:val="0"/>
          <w:numId w:val="51"/>
        </w:numPr>
        <w:rPr>
          <w:rFonts w:eastAsia="Times New Roman"/>
          <w:i/>
        </w:rPr>
      </w:pPr>
      <w:r w:rsidRPr="009C4883">
        <w:rPr>
          <w:rFonts w:eastAsia="Times New Roman"/>
          <w:i/>
        </w:rPr>
        <w:t>Onbevoegde personen op RWS locaties</w:t>
      </w:r>
    </w:p>
    <w:p w14:paraId="0A2E98FE" w14:textId="77777777" w:rsidR="00BA78AC" w:rsidRPr="00BA78AC" w:rsidRDefault="00BA78AC" w:rsidP="00BA78AC"/>
    <w:p w14:paraId="38B010BB" w14:textId="77777777" w:rsidR="00BA78AC" w:rsidRPr="00BA78AC" w:rsidRDefault="00BA78AC" w:rsidP="00BA78AC"/>
    <w:p w14:paraId="557EA236" w14:textId="77777777" w:rsidR="00BA78AC" w:rsidRPr="00BA78AC" w:rsidRDefault="00BA78AC" w:rsidP="00BA78AC"/>
    <w:p w14:paraId="7621C802" w14:textId="77777777" w:rsidR="00CF2620" w:rsidRDefault="00CF2620" w:rsidP="00CF2620">
      <w:pPr>
        <w:pStyle w:val="HoofdstukGenummerd"/>
      </w:pPr>
      <w:bookmarkStart w:id="14" w:name="_Toc8050210"/>
      <w:bookmarkStart w:id="15" w:name="_Toc200618779"/>
      <w:r>
        <w:lastRenderedPageBreak/>
        <w:t>Het project</w:t>
      </w:r>
      <w:bookmarkEnd w:id="14"/>
      <w:bookmarkEnd w:id="15"/>
    </w:p>
    <w:p w14:paraId="0902DF21" w14:textId="77777777" w:rsidR="00F60807" w:rsidRDefault="00F60807" w:rsidP="00F60807">
      <w:pPr>
        <w:pStyle w:val="Paragraaf"/>
      </w:pPr>
      <w:bookmarkStart w:id="16" w:name="_Toc494268534"/>
      <w:bookmarkStart w:id="17" w:name="_Toc8050211"/>
      <w:bookmarkStart w:id="18" w:name="_Toc200618780"/>
      <w:r>
        <w:t>Reikwijdte en grenzen project</w:t>
      </w:r>
      <w:bookmarkEnd w:id="16"/>
      <w:bookmarkEnd w:id="17"/>
      <w:bookmarkEnd w:id="18"/>
    </w:p>
    <w:p w14:paraId="4E36A5C4" w14:textId="77777777" w:rsidR="00607174" w:rsidRPr="00607174" w:rsidRDefault="00607174" w:rsidP="00607174">
      <w:pPr>
        <w:pStyle w:val="Broodtekst"/>
      </w:pPr>
    </w:p>
    <w:p w14:paraId="2182338F" w14:textId="77777777" w:rsidR="00053970" w:rsidRPr="007D5D08" w:rsidRDefault="00053970" w:rsidP="00053970">
      <w:pPr>
        <w:pStyle w:val="Subparagraaf"/>
      </w:pPr>
      <w:bookmarkStart w:id="19" w:name="_Toc494268535"/>
      <w:bookmarkStart w:id="20" w:name="_Toc118709014"/>
      <w:bookmarkStart w:id="21" w:name="_Toc200618781"/>
      <w:bookmarkStart w:id="22" w:name="_Hlk43289159"/>
      <w:r w:rsidRPr="007D5D08">
        <w:t>Omschrijving van het project</w:t>
      </w:r>
      <w:bookmarkEnd w:id="19"/>
      <w:bookmarkEnd w:id="20"/>
      <w:bookmarkEnd w:id="21"/>
    </w:p>
    <w:bookmarkEnd w:id="22"/>
    <w:p w14:paraId="1B00C93F" w14:textId="77777777" w:rsidR="00053970" w:rsidRPr="007D5D08" w:rsidRDefault="00053970" w:rsidP="00053970">
      <w:pPr>
        <w:pStyle w:val="Huisstijl-Colofon"/>
        <w:rPr>
          <w:iCs/>
        </w:rPr>
      </w:pPr>
      <w:r w:rsidRPr="007D5D08">
        <w:rPr>
          <w:i/>
          <w:vanish/>
        </w:rPr>
        <w:t>Geef een beschrijving van het project (type werk, aard van de activiteiten, aanleiding voor het project, etc)</w:t>
      </w:r>
    </w:p>
    <w:p w14:paraId="083536A1" w14:textId="2F7E0E04" w:rsidR="00053970" w:rsidRPr="007D5D08" w:rsidRDefault="00053970" w:rsidP="00053970">
      <w:pPr>
        <w:pStyle w:val="Huisstijl-Colofon"/>
        <w:jc w:val="both"/>
        <w:rPr>
          <w:iCs/>
        </w:rPr>
      </w:pPr>
      <w:r w:rsidRPr="007D5D08">
        <w:rPr>
          <w:iCs/>
        </w:rPr>
        <w:t>Incidentmanagement</w:t>
      </w:r>
      <w:r w:rsidR="00053172">
        <w:rPr>
          <w:iCs/>
        </w:rPr>
        <w:t xml:space="preserve"> </w:t>
      </w:r>
      <w:r w:rsidRPr="007D5D08">
        <w:rPr>
          <w:iCs/>
        </w:rPr>
        <w:t>Water en Scheepvaart (IMWS) is in de huidige Rijkswaterstaatorganisatie een gezamenlijke verantwoordelijkheid van de RWS-regio’s en de het landelijk organisatieonderdeel Verkeer- en Watermanagement (VWM). IMWS is onder te verdelen in zogeheten incidentdomeinen. Dit zijn:</w:t>
      </w:r>
    </w:p>
    <w:p w14:paraId="7C7D6F90" w14:textId="77777777" w:rsidR="00053970" w:rsidRPr="007D5D08" w:rsidRDefault="00053970" w:rsidP="00053970">
      <w:pPr>
        <w:pStyle w:val="Huisstijl-Colofon"/>
        <w:numPr>
          <w:ilvl w:val="0"/>
          <w:numId w:val="36"/>
        </w:numPr>
        <w:jc w:val="both"/>
        <w:rPr>
          <w:bCs/>
          <w:iCs/>
        </w:rPr>
      </w:pPr>
      <w:r w:rsidRPr="007D5D08">
        <w:rPr>
          <w:bCs/>
          <w:iCs/>
        </w:rPr>
        <w:t>De Calamiteitenbestrijding van waterverontreinigingen;</w:t>
      </w:r>
    </w:p>
    <w:p w14:paraId="732DE68A" w14:textId="77777777" w:rsidR="00053970" w:rsidRPr="007D5D08" w:rsidRDefault="00053970" w:rsidP="00053970">
      <w:pPr>
        <w:pStyle w:val="Huisstijl-Colofon"/>
        <w:numPr>
          <w:ilvl w:val="0"/>
          <w:numId w:val="36"/>
        </w:numPr>
        <w:jc w:val="both"/>
        <w:rPr>
          <w:bCs/>
          <w:iCs/>
        </w:rPr>
      </w:pPr>
      <w:r w:rsidRPr="007D5D08">
        <w:rPr>
          <w:bCs/>
          <w:iCs/>
        </w:rPr>
        <w:t>De IJsbestrijding</w:t>
      </w:r>
      <w:r w:rsidRPr="007D5D08">
        <w:rPr>
          <w:iCs/>
        </w:rPr>
        <w:t xml:space="preserve"> </w:t>
      </w:r>
      <w:r w:rsidRPr="007D5D08">
        <w:rPr>
          <w:bCs/>
          <w:iCs/>
        </w:rPr>
        <w:t>vaarwegen;</w:t>
      </w:r>
    </w:p>
    <w:p w14:paraId="42F22675" w14:textId="77777777" w:rsidR="00053970" w:rsidRPr="007D5D08" w:rsidRDefault="00053970" w:rsidP="00053970">
      <w:pPr>
        <w:pStyle w:val="Huisstijl-Colofon"/>
        <w:numPr>
          <w:ilvl w:val="0"/>
          <w:numId w:val="36"/>
        </w:numPr>
        <w:jc w:val="both"/>
        <w:rPr>
          <w:bCs/>
          <w:iCs/>
        </w:rPr>
      </w:pPr>
      <w:r w:rsidRPr="007D5D08">
        <w:rPr>
          <w:bCs/>
          <w:iCs/>
        </w:rPr>
        <w:t>Bergingen;</w:t>
      </w:r>
    </w:p>
    <w:p w14:paraId="5EBA26C0" w14:textId="77777777" w:rsidR="00053970" w:rsidRPr="007D5D08" w:rsidRDefault="00053970" w:rsidP="00053970">
      <w:pPr>
        <w:pStyle w:val="Huisstijl-Colofon"/>
        <w:numPr>
          <w:ilvl w:val="0"/>
          <w:numId w:val="36"/>
        </w:numPr>
        <w:jc w:val="both"/>
        <w:rPr>
          <w:bCs/>
          <w:iCs/>
        </w:rPr>
      </w:pPr>
      <w:r w:rsidRPr="007D5D08">
        <w:rPr>
          <w:bCs/>
          <w:iCs/>
        </w:rPr>
        <w:t>Watermanagement.</w:t>
      </w:r>
    </w:p>
    <w:p w14:paraId="266D8232" w14:textId="77777777" w:rsidR="00053970" w:rsidRPr="007D5D08" w:rsidRDefault="00053970" w:rsidP="00053970">
      <w:pPr>
        <w:pStyle w:val="Subparagraaf"/>
      </w:pPr>
      <w:bookmarkStart w:id="23" w:name="_Toc118709015"/>
      <w:bookmarkStart w:id="24" w:name="_Toc200618782"/>
      <w:r w:rsidRPr="007D5D08">
        <w:t xml:space="preserve">Calamiteitenbestrijding </w:t>
      </w:r>
      <w:r>
        <w:t>waterverontreinigingen</w:t>
      </w:r>
      <w:bookmarkEnd w:id="23"/>
      <w:bookmarkEnd w:id="24"/>
      <w:r>
        <w:t xml:space="preserve"> </w:t>
      </w:r>
    </w:p>
    <w:p w14:paraId="522887F6" w14:textId="77777777" w:rsidR="00053970" w:rsidRPr="007D5D08" w:rsidRDefault="00053970" w:rsidP="00053970">
      <w:pPr>
        <w:spacing w:line="240" w:lineRule="auto"/>
        <w:rPr>
          <w:szCs w:val="18"/>
        </w:rPr>
      </w:pPr>
    </w:p>
    <w:p w14:paraId="77F4D35D" w14:textId="77777777" w:rsidR="00053970" w:rsidRPr="007D5D08" w:rsidRDefault="00053970" w:rsidP="00053970">
      <w:pPr>
        <w:spacing w:line="240" w:lineRule="auto"/>
        <w:jc w:val="both"/>
        <w:rPr>
          <w:szCs w:val="18"/>
        </w:rPr>
      </w:pPr>
      <w:r w:rsidRPr="007D5D08">
        <w:rPr>
          <w:szCs w:val="18"/>
        </w:rPr>
        <w:t xml:space="preserve">Met de </w:t>
      </w:r>
      <w:r>
        <w:rPr>
          <w:szCs w:val="18"/>
        </w:rPr>
        <w:t>Overeenkomst</w:t>
      </w:r>
      <w:r w:rsidRPr="007D5D08">
        <w:rPr>
          <w:szCs w:val="18"/>
        </w:rPr>
        <w:t xml:space="preserve">en </w:t>
      </w:r>
      <w:r w:rsidRPr="007D5D08">
        <w:rPr>
          <w:i/>
          <w:iCs/>
          <w:szCs w:val="18"/>
        </w:rPr>
        <w:t xml:space="preserve">Calamiteitenbestrijding </w:t>
      </w:r>
      <w:r>
        <w:rPr>
          <w:i/>
          <w:iCs/>
          <w:szCs w:val="18"/>
        </w:rPr>
        <w:t xml:space="preserve">waterverontreinigingen </w:t>
      </w:r>
      <w:r w:rsidRPr="007D5D08">
        <w:rPr>
          <w:i/>
          <w:iCs/>
          <w:szCs w:val="18"/>
        </w:rPr>
        <w:t xml:space="preserve">en </w:t>
      </w:r>
      <w:r>
        <w:rPr>
          <w:i/>
          <w:iCs/>
          <w:szCs w:val="18"/>
        </w:rPr>
        <w:t>Beheer</w:t>
      </w:r>
      <w:r w:rsidRPr="007D5D08">
        <w:rPr>
          <w:i/>
          <w:iCs/>
          <w:szCs w:val="18"/>
        </w:rPr>
        <w:t xml:space="preserve"> en </w:t>
      </w:r>
      <w:r>
        <w:rPr>
          <w:i/>
          <w:iCs/>
          <w:szCs w:val="18"/>
        </w:rPr>
        <w:t>Onderhoud</w:t>
      </w:r>
      <w:r w:rsidRPr="007D5D08">
        <w:rPr>
          <w:i/>
          <w:iCs/>
          <w:szCs w:val="18"/>
        </w:rPr>
        <w:t xml:space="preserve"> materieel</w:t>
      </w:r>
      <w:r w:rsidRPr="007D5D08">
        <w:rPr>
          <w:szCs w:val="18"/>
        </w:rPr>
        <w:t xml:space="preserve"> wordt per gedefinieerde Kavel één Opdrachtnemer gecontracteerd voor (A) Calamiteitenbestrijding waterverontreiniging, (B) </w:t>
      </w:r>
      <w:r>
        <w:rPr>
          <w:szCs w:val="18"/>
        </w:rPr>
        <w:t>Beheer</w:t>
      </w:r>
      <w:r w:rsidRPr="007D5D08">
        <w:rPr>
          <w:szCs w:val="18"/>
        </w:rPr>
        <w:t xml:space="preserve"> en </w:t>
      </w:r>
      <w:r>
        <w:rPr>
          <w:szCs w:val="18"/>
        </w:rPr>
        <w:t>Onderhoud</w:t>
      </w:r>
      <w:r w:rsidRPr="007D5D08">
        <w:rPr>
          <w:szCs w:val="18"/>
        </w:rPr>
        <w:t xml:space="preserve"> van bestrijdingsmaterieel:</w:t>
      </w:r>
    </w:p>
    <w:p w14:paraId="065D7F50" w14:textId="77777777" w:rsidR="00053970" w:rsidRPr="007D5D08" w:rsidRDefault="00053970" w:rsidP="00053970">
      <w:pPr>
        <w:spacing w:line="240" w:lineRule="auto"/>
        <w:rPr>
          <w:szCs w:val="18"/>
        </w:rPr>
      </w:pPr>
    </w:p>
    <w:p w14:paraId="4BE9E286" w14:textId="77777777" w:rsidR="00053970" w:rsidRPr="00F974D3" w:rsidRDefault="00053970" w:rsidP="00053970">
      <w:pPr>
        <w:spacing w:line="276" w:lineRule="auto"/>
        <w:rPr>
          <w:u w:val="single"/>
        </w:rPr>
      </w:pPr>
      <w:r>
        <w:rPr>
          <w:u w:val="single"/>
        </w:rPr>
        <w:t>A Calamiteitenbestrijding waterverontreinigingen</w:t>
      </w:r>
      <w:r w:rsidRPr="00F974D3">
        <w:rPr>
          <w:u w:val="single"/>
        </w:rPr>
        <w:t xml:space="preserve"> </w:t>
      </w:r>
    </w:p>
    <w:p w14:paraId="66A40CF0" w14:textId="77777777" w:rsidR="00053970" w:rsidRDefault="4B87DBCB" w:rsidP="00053970">
      <w:pPr>
        <w:spacing w:line="276" w:lineRule="auto"/>
      </w:pPr>
      <w:r>
        <w:t>De scope Calamiteitenbestrijding waterverontreinigingen omvat:</w:t>
      </w:r>
    </w:p>
    <w:p w14:paraId="3E91405C" w14:textId="77777777" w:rsidR="00053970" w:rsidRDefault="00053970" w:rsidP="003A67F8">
      <w:pPr>
        <w:pStyle w:val="Broodtekst"/>
        <w:numPr>
          <w:ilvl w:val="0"/>
          <w:numId w:val="49"/>
        </w:numPr>
      </w:pPr>
      <w:r>
        <w:t>Ruimen (water-)verontreinigingen</w:t>
      </w:r>
    </w:p>
    <w:p w14:paraId="655ED5D9" w14:textId="77777777" w:rsidR="00053970" w:rsidRDefault="00053970" w:rsidP="003A67F8">
      <w:pPr>
        <w:pStyle w:val="Broodtekst"/>
        <w:numPr>
          <w:ilvl w:val="0"/>
          <w:numId w:val="49"/>
        </w:numPr>
      </w:pPr>
      <w:r>
        <w:t>Bergen kleine objecten (tot +/- 10 ton)</w:t>
      </w:r>
    </w:p>
    <w:p w14:paraId="023ECA2A" w14:textId="77777777" w:rsidR="00053970" w:rsidRDefault="00053970" w:rsidP="003A67F8">
      <w:pPr>
        <w:pStyle w:val="Broodtekst"/>
        <w:numPr>
          <w:ilvl w:val="0"/>
          <w:numId w:val="49"/>
        </w:numPr>
      </w:pPr>
      <w:r>
        <w:t>Borgen en veiligstellen middelgrote objecten (tot formaat zeecontainer/binnenvaartschip)</w:t>
      </w:r>
    </w:p>
    <w:p w14:paraId="3DDE690D" w14:textId="77777777" w:rsidR="00053970" w:rsidRPr="00C903C3" w:rsidRDefault="00053970" w:rsidP="00053970">
      <w:pPr>
        <w:pStyle w:val="Broodtekst"/>
        <w:jc w:val="both"/>
      </w:pPr>
      <w:r w:rsidRPr="00C903C3">
        <w:t xml:space="preserve">Waarbij geldt dat de </w:t>
      </w:r>
      <w:r>
        <w:t>(</w:t>
      </w:r>
      <w:r w:rsidRPr="00C903C3">
        <w:t>water</w:t>
      </w:r>
      <w:r>
        <w:t>-)</w:t>
      </w:r>
      <w:r w:rsidRPr="00C903C3">
        <w:t>verontreiniging dan</w:t>
      </w:r>
      <w:r>
        <w:t xml:space="preserve"> </w:t>
      </w:r>
      <w:r w:rsidRPr="00C903C3">
        <w:t>wel het</w:t>
      </w:r>
      <w:r>
        <w:t xml:space="preserve"> object</w:t>
      </w:r>
      <w:r w:rsidRPr="00C903C3">
        <w:t xml:space="preserve">, welke </w:t>
      </w:r>
      <w:r>
        <w:t xml:space="preserve">mogelijk </w:t>
      </w:r>
      <w:r w:rsidRPr="00C903C3">
        <w:t>als gevolg van een incident in het water terecht is gekomen of in het water terecht dreigt te komen, een risico vormt voor waterveiligheid, waterkwaliteit of de scheepvaart.</w:t>
      </w:r>
    </w:p>
    <w:p w14:paraId="1870EF9E" w14:textId="77777777" w:rsidR="00053970" w:rsidRDefault="00053970" w:rsidP="00053970">
      <w:pPr>
        <w:spacing w:line="240" w:lineRule="auto"/>
        <w:jc w:val="both"/>
      </w:pPr>
    </w:p>
    <w:p w14:paraId="3FA54D5A" w14:textId="77777777" w:rsidR="00053970" w:rsidRPr="007D5D08" w:rsidRDefault="00053970" w:rsidP="00053970">
      <w:pPr>
        <w:spacing w:line="240" w:lineRule="auto"/>
        <w:jc w:val="both"/>
        <w:rPr>
          <w:szCs w:val="18"/>
        </w:rPr>
      </w:pPr>
      <w:r w:rsidRPr="007D5D08">
        <w:rPr>
          <w:szCs w:val="18"/>
        </w:rPr>
        <w:t>Er wordt onderscheid gemaakt in 1</w:t>
      </w:r>
      <w:r w:rsidRPr="007D5D08">
        <w:rPr>
          <w:szCs w:val="18"/>
          <w:vertAlign w:val="superscript"/>
        </w:rPr>
        <w:t>e</w:t>
      </w:r>
      <w:r w:rsidRPr="007D5D08">
        <w:rPr>
          <w:szCs w:val="18"/>
        </w:rPr>
        <w:t>- en 2</w:t>
      </w:r>
      <w:r w:rsidRPr="007D5D08">
        <w:rPr>
          <w:szCs w:val="18"/>
          <w:vertAlign w:val="superscript"/>
        </w:rPr>
        <w:t>e</w:t>
      </w:r>
      <w:r w:rsidRPr="007D5D08">
        <w:rPr>
          <w:szCs w:val="18"/>
        </w:rPr>
        <w:t>-lijns inzet:</w:t>
      </w:r>
    </w:p>
    <w:p w14:paraId="43953E13" w14:textId="77777777" w:rsidR="00053970" w:rsidRDefault="00053970" w:rsidP="00053970">
      <w:pPr>
        <w:spacing w:line="240" w:lineRule="auto"/>
        <w:jc w:val="both"/>
        <w:rPr>
          <w:szCs w:val="18"/>
        </w:rPr>
      </w:pPr>
    </w:p>
    <w:p w14:paraId="4F7B4A93" w14:textId="77777777" w:rsidR="00053970" w:rsidRPr="007D5D08" w:rsidRDefault="00053970" w:rsidP="00053970">
      <w:pPr>
        <w:spacing w:line="240" w:lineRule="auto"/>
        <w:rPr>
          <w:b/>
          <w:szCs w:val="18"/>
        </w:rPr>
      </w:pPr>
      <w:r w:rsidRPr="007D5D08">
        <w:rPr>
          <w:b/>
          <w:szCs w:val="18"/>
        </w:rPr>
        <w:t>1</w:t>
      </w:r>
      <w:r w:rsidRPr="007D5D08">
        <w:rPr>
          <w:b/>
          <w:szCs w:val="18"/>
          <w:vertAlign w:val="superscript"/>
        </w:rPr>
        <w:t>e</w:t>
      </w:r>
      <w:r w:rsidRPr="007D5D08">
        <w:rPr>
          <w:b/>
          <w:szCs w:val="18"/>
        </w:rPr>
        <w:t>-lijns inzet</w:t>
      </w:r>
    </w:p>
    <w:p w14:paraId="47E8C3EA" w14:textId="77777777" w:rsidR="00053970" w:rsidRPr="007D5D08" w:rsidRDefault="00053970" w:rsidP="00053970">
      <w:pPr>
        <w:spacing w:line="240" w:lineRule="auto"/>
        <w:rPr>
          <w:szCs w:val="18"/>
        </w:rPr>
      </w:pPr>
      <w:r w:rsidRPr="007D5D08">
        <w:rPr>
          <w:szCs w:val="18"/>
        </w:rPr>
        <w:t>De 1</w:t>
      </w:r>
      <w:r w:rsidRPr="007D5D08">
        <w:rPr>
          <w:szCs w:val="18"/>
          <w:vertAlign w:val="superscript"/>
        </w:rPr>
        <w:t>e</w:t>
      </w:r>
      <w:r w:rsidRPr="007D5D08">
        <w:rPr>
          <w:szCs w:val="18"/>
        </w:rPr>
        <w:t>-lijns inzet omvat:</w:t>
      </w:r>
    </w:p>
    <w:p w14:paraId="47B0D208" w14:textId="77777777" w:rsidR="00053970" w:rsidRDefault="00053970" w:rsidP="00053970">
      <w:pPr>
        <w:spacing w:line="240" w:lineRule="auto"/>
        <w:jc w:val="both"/>
        <w:rPr>
          <w:szCs w:val="18"/>
        </w:rPr>
      </w:pPr>
    </w:p>
    <w:p w14:paraId="65765791" w14:textId="77777777" w:rsidR="00053970" w:rsidRDefault="00053970" w:rsidP="00053970">
      <w:pPr>
        <w:spacing w:line="276" w:lineRule="auto"/>
        <w:jc w:val="both"/>
      </w:pPr>
      <w:r>
        <w:t xml:space="preserve">De Opdrachtgever stelt vast dat in de eerste fase van de bestrijding van een object, olieverontreiniging of andere drijflaagvormende stof, snelheid geboden is om de verspreiding en de effecten van een </w:t>
      </w:r>
      <w:r w:rsidRPr="0083111C">
        <w:t>verontreiniging tegen te gaan. Onder 1</w:t>
      </w:r>
      <w:r w:rsidRPr="0083111C">
        <w:rPr>
          <w:vertAlign w:val="superscript"/>
        </w:rPr>
        <w:t>e</w:t>
      </w:r>
      <w:r>
        <w:t xml:space="preserve">-lijns </w:t>
      </w:r>
      <w:r w:rsidRPr="0083111C">
        <w:t>inzet wordt verstaan: het team</w:t>
      </w:r>
      <w:r>
        <w:t xml:space="preserve"> van de Opdrachtnemer</w:t>
      </w:r>
      <w:r w:rsidRPr="0083111C">
        <w:t xml:space="preserve"> dat als </w:t>
      </w:r>
      <w:r w:rsidRPr="0009047B">
        <w:t>eerste Ter plaatse gaat voor de Verkenning &amp; Verificatie, met een voer</w:t>
      </w:r>
      <w:r>
        <w:t>-</w:t>
      </w:r>
      <w:r w:rsidRPr="0009047B">
        <w:t xml:space="preserve">/vaartuig dat over een standaarduitrusting beschikt waarmee ook initiële beperkende maatregelen en eventuele kleine </w:t>
      </w:r>
      <w:r>
        <w:t>ruimingen kunnen worden uitgevoerd</w:t>
      </w:r>
      <w:r w:rsidRPr="0009047B">
        <w:t>.</w:t>
      </w:r>
      <w:r>
        <w:t xml:space="preserve"> Verkenning &amp; Verificatie dient binnen de Streefwaarde van 1 uur aan te vangen.</w:t>
      </w:r>
      <w:r w:rsidRPr="0009047B">
        <w:t xml:space="preserve"> Voor </w:t>
      </w:r>
      <w:r>
        <w:t>de opkomst voor</w:t>
      </w:r>
      <w:r w:rsidRPr="0009047B">
        <w:t xml:space="preserve"> beperken en </w:t>
      </w:r>
      <w:r>
        <w:t>Ruimen</w:t>
      </w:r>
      <w:r w:rsidRPr="0009047B">
        <w:t xml:space="preserve"> van waterverontreinigingen zijn</w:t>
      </w:r>
      <w:r>
        <w:t xml:space="preserve"> per watersysteem individuele</w:t>
      </w:r>
      <w:r w:rsidRPr="0009047B">
        <w:t xml:space="preserve"> Streefwaarden </w:t>
      </w:r>
      <w:r>
        <w:t>gesteld</w:t>
      </w:r>
      <w:r w:rsidRPr="0009047B">
        <w:t>.</w:t>
      </w:r>
    </w:p>
    <w:p w14:paraId="080A4DA4" w14:textId="77777777" w:rsidR="00053970" w:rsidRDefault="00053970" w:rsidP="00053970">
      <w:pPr>
        <w:spacing w:line="276" w:lineRule="auto"/>
        <w:jc w:val="both"/>
      </w:pPr>
      <w:r>
        <w:t xml:space="preserve"> </w:t>
      </w:r>
    </w:p>
    <w:p w14:paraId="0E5138A4" w14:textId="77777777" w:rsidR="00053970" w:rsidRDefault="00053970" w:rsidP="00053970">
      <w:pPr>
        <w:spacing w:line="240" w:lineRule="auto"/>
      </w:pPr>
      <w:r>
        <w:br w:type="page"/>
      </w:r>
    </w:p>
    <w:p w14:paraId="5CF6978F" w14:textId="77777777" w:rsidR="00053970" w:rsidRPr="00B952C3" w:rsidRDefault="00053970" w:rsidP="00053970">
      <w:pPr>
        <w:spacing w:line="276" w:lineRule="auto"/>
        <w:jc w:val="both"/>
      </w:pPr>
    </w:p>
    <w:p w14:paraId="7B213AB0" w14:textId="77777777" w:rsidR="00053970" w:rsidRDefault="00053970" w:rsidP="00C75E91">
      <w:pPr>
        <w:spacing w:line="240" w:lineRule="auto"/>
        <w:ind w:left="-1134"/>
        <w:rPr>
          <w:b/>
          <w:szCs w:val="18"/>
        </w:rPr>
      </w:pPr>
      <w:r w:rsidRPr="007D5D08">
        <w:rPr>
          <w:b/>
          <w:szCs w:val="18"/>
        </w:rPr>
        <w:t>2</w:t>
      </w:r>
      <w:r w:rsidRPr="007D5D08">
        <w:rPr>
          <w:b/>
          <w:szCs w:val="18"/>
          <w:vertAlign w:val="superscript"/>
        </w:rPr>
        <w:t>e</w:t>
      </w:r>
      <w:r>
        <w:rPr>
          <w:b/>
          <w:szCs w:val="18"/>
        </w:rPr>
        <w:t>-lijns inzet</w:t>
      </w:r>
    </w:p>
    <w:p w14:paraId="44D567CD" w14:textId="77777777" w:rsidR="00053970" w:rsidRPr="00B952C3" w:rsidRDefault="00053970" w:rsidP="00C75E91">
      <w:pPr>
        <w:spacing w:line="240" w:lineRule="auto"/>
        <w:ind w:left="-1134"/>
        <w:rPr>
          <w:b/>
          <w:szCs w:val="18"/>
        </w:rPr>
      </w:pPr>
      <w:r w:rsidRPr="007D5D08">
        <w:rPr>
          <w:szCs w:val="18"/>
        </w:rPr>
        <w:t>De 2</w:t>
      </w:r>
      <w:r w:rsidRPr="007D5D08">
        <w:rPr>
          <w:szCs w:val="18"/>
          <w:vertAlign w:val="superscript"/>
        </w:rPr>
        <w:t>e</w:t>
      </w:r>
      <w:r w:rsidRPr="007D5D08">
        <w:rPr>
          <w:szCs w:val="18"/>
        </w:rPr>
        <w:t>-lijns inzet omvat:</w:t>
      </w:r>
    </w:p>
    <w:p w14:paraId="49FBF2AC" w14:textId="77777777" w:rsidR="00053970" w:rsidRPr="007D5D08" w:rsidRDefault="00053970" w:rsidP="00C75E91">
      <w:pPr>
        <w:spacing w:line="240" w:lineRule="auto"/>
        <w:ind w:left="-1134"/>
        <w:rPr>
          <w:szCs w:val="18"/>
        </w:rPr>
      </w:pPr>
    </w:p>
    <w:p w14:paraId="61998A19" w14:textId="77777777" w:rsidR="00053970" w:rsidRDefault="00053970" w:rsidP="003A67F8">
      <w:pPr>
        <w:pStyle w:val="Opsomming-bullet"/>
        <w:numPr>
          <w:ilvl w:val="0"/>
          <w:numId w:val="53"/>
        </w:numPr>
        <w:tabs>
          <w:tab w:val="clear" w:pos="454"/>
          <w:tab w:val="clear" w:pos="1134"/>
          <w:tab w:val="clear" w:pos="1361"/>
          <w:tab w:val="clear" w:pos="1588"/>
          <w:tab w:val="clear" w:pos="1814"/>
          <w:tab w:val="clear" w:pos="2041"/>
          <w:tab w:val="left" w:pos="227"/>
          <w:tab w:val="left" w:pos="750"/>
        </w:tabs>
        <w:suppressAutoHyphens/>
        <w:jc w:val="both"/>
      </w:pPr>
      <w:r>
        <w:t>De inzet van aanvullende middelen wanneer het Incident niet volledig met de 1</w:t>
      </w:r>
      <w:r>
        <w:rPr>
          <w:vertAlign w:val="superscript"/>
        </w:rPr>
        <w:t>e</w:t>
      </w:r>
      <w:r>
        <w:t>-lijns inzet afgehandeld kan worden. Wat de 2</w:t>
      </w:r>
      <w:r w:rsidRPr="00DC406F">
        <w:rPr>
          <w:vertAlign w:val="superscript"/>
        </w:rPr>
        <w:t>e</w:t>
      </w:r>
      <w:r>
        <w:t>-lijns inzet specifiek inhoudt, is afhankelijk van het Incident. Hiertoe kan ook behoren het inzetten van het RWS-bestrijdingsmaterieel;</w:t>
      </w:r>
    </w:p>
    <w:p w14:paraId="5A53C436" w14:textId="7BE329A1" w:rsidR="00053970" w:rsidRDefault="00053970" w:rsidP="003A67F8">
      <w:pPr>
        <w:pStyle w:val="Opsomming-bullet"/>
        <w:numPr>
          <w:ilvl w:val="0"/>
          <w:numId w:val="53"/>
        </w:numPr>
        <w:tabs>
          <w:tab w:val="clear" w:pos="454"/>
          <w:tab w:val="clear" w:pos="1134"/>
          <w:tab w:val="clear" w:pos="1361"/>
          <w:tab w:val="clear" w:pos="1588"/>
          <w:tab w:val="clear" w:pos="1814"/>
          <w:tab w:val="clear" w:pos="2041"/>
          <w:tab w:val="left" w:pos="227"/>
          <w:tab w:val="left" w:pos="750"/>
        </w:tabs>
        <w:suppressAutoHyphens/>
        <w:jc w:val="both"/>
      </w:pPr>
      <w:r>
        <w:t>W</w:t>
      </w:r>
      <w:r w:rsidRPr="002F6B2D">
        <w:t xml:space="preserve">erkzaamheden </w:t>
      </w:r>
      <w:r>
        <w:t>(</w:t>
      </w:r>
      <w:r w:rsidRPr="002F6B2D">
        <w:t>laten</w:t>
      </w:r>
      <w:r>
        <w:t>)</w:t>
      </w:r>
      <w:r w:rsidRPr="002F6B2D">
        <w:t xml:space="preserve"> uitvoeren t.b.v. </w:t>
      </w:r>
      <w:r>
        <w:t>Borgen en veiligstellen</w:t>
      </w:r>
      <w:r w:rsidRPr="002F6B2D">
        <w:t xml:space="preserve"> welke </w:t>
      </w:r>
      <w:r>
        <w:t>tevens</w:t>
      </w:r>
      <w:r w:rsidRPr="002F6B2D">
        <w:t xml:space="preserve"> vanuit </w:t>
      </w:r>
      <w:r>
        <w:t>Calamiteitenbestrijding</w:t>
      </w:r>
      <w:r w:rsidRPr="002F6B2D">
        <w:t xml:space="preserve"> waterverontreini</w:t>
      </w:r>
      <w:r>
        <w:t>gingen noodzakelijk kunnen zijn (d</w:t>
      </w:r>
      <w:r w:rsidRPr="002F6B2D">
        <w:t>uik- en inspectie</w:t>
      </w:r>
      <w:r>
        <w:t>werkzaamheden</w:t>
      </w:r>
      <w:r w:rsidR="00CF66F5">
        <w:t xml:space="preserve">, </w:t>
      </w:r>
      <w:r w:rsidR="0065284B">
        <w:t>met in</w:t>
      </w:r>
      <w:r w:rsidR="00C75E91">
        <w:t xml:space="preserve"> acht name</w:t>
      </w:r>
      <w:r w:rsidR="0065284B">
        <w:t xml:space="preserve"> van</w:t>
      </w:r>
      <w:r w:rsidR="00CF66F5">
        <w:t xml:space="preserve"> het </w:t>
      </w:r>
      <w:r w:rsidR="00C75E91">
        <w:t>‘</w:t>
      </w:r>
      <w:r w:rsidR="00CF66F5">
        <w:t>Kader veilig werken onder water</w:t>
      </w:r>
      <w:r w:rsidR="00C75E91">
        <w:t>’</w:t>
      </w:r>
      <w:r w:rsidR="000E3AE9">
        <w:t xml:space="preserve">, </w:t>
      </w:r>
      <w:r w:rsidR="00CF66F5">
        <w:t xml:space="preserve">waaronder tevens het </w:t>
      </w:r>
      <w:r>
        <w:t>o</w:t>
      </w:r>
      <w:r w:rsidRPr="002F6B2D">
        <w:t>nderwater afdichten, pompwerkzaamheden</w:t>
      </w:r>
      <w:r w:rsidR="00CF66F5">
        <w:t xml:space="preserve"> worden gerekend</w:t>
      </w:r>
      <w:r w:rsidRPr="002F6B2D">
        <w:t>)</w:t>
      </w:r>
      <w:r>
        <w:t>;</w:t>
      </w:r>
    </w:p>
    <w:p w14:paraId="5A9B315E" w14:textId="77777777" w:rsidR="00053970" w:rsidRDefault="00053970" w:rsidP="003A67F8">
      <w:pPr>
        <w:pStyle w:val="Opsomming-bullet"/>
        <w:numPr>
          <w:ilvl w:val="0"/>
          <w:numId w:val="53"/>
        </w:numPr>
        <w:tabs>
          <w:tab w:val="clear" w:pos="454"/>
          <w:tab w:val="clear" w:pos="1134"/>
          <w:tab w:val="clear" w:pos="1361"/>
          <w:tab w:val="clear" w:pos="1588"/>
          <w:tab w:val="clear" w:pos="1814"/>
          <w:tab w:val="clear" w:pos="2041"/>
          <w:tab w:val="left" w:pos="227"/>
          <w:tab w:val="left" w:pos="750"/>
        </w:tabs>
        <w:suppressAutoHyphens/>
        <w:spacing w:line="240" w:lineRule="auto"/>
        <w:jc w:val="both"/>
      </w:pPr>
      <w:r>
        <w:t>Uitvoeren van Urgent</w:t>
      </w:r>
      <w:r w:rsidRPr="002F6B2D">
        <w:t xml:space="preserve">e kleinschalige </w:t>
      </w:r>
      <w:r>
        <w:t>Berging</w:t>
      </w:r>
      <w:r w:rsidRPr="002F6B2D">
        <w:t>en (</w:t>
      </w:r>
      <w:r>
        <w:t xml:space="preserve">bijvoorbeeld </w:t>
      </w:r>
      <w:r w:rsidRPr="002F6B2D">
        <w:t>ankers, betonblokken, kleine vaartuigen, etc.</w:t>
      </w:r>
      <w:r w:rsidRPr="00E949E0">
        <w:t xml:space="preserve"> </w:t>
      </w:r>
      <w:r w:rsidRPr="00F17A2D">
        <w:t>tot ± 10 ton</w:t>
      </w:r>
      <w:r>
        <w:t>) en het tijdelijk Borgen en veiligstellen</w:t>
      </w:r>
      <w:r w:rsidRPr="002F6B2D">
        <w:t xml:space="preserve"> van</w:t>
      </w:r>
      <w:r>
        <w:t xml:space="preserve"> objecten </w:t>
      </w:r>
      <w:r w:rsidRPr="007E719E">
        <w:t>tot aan een zeecontainer/binnenvaartschip</w:t>
      </w:r>
      <w:r>
        <w:t>.</w:t>
      </w:r>
    </w:p>
    <w:p w14:paraId="0EC1D69E" w14:textId="77777777" w:rsidR="00053970" w:rsidRDefault="00053970" w:rsidP="00C75E91">
      <w:pPr>
        <w:pStyle w:val="Opsomming-bullet"/>
        <w:numPr>
          <w:ilvl w:val="0"/>
          <w:numId w:val="0"/>
        </w:numPr>
        <w:tabs>
          <w:tab w:val="clear" w:pos="454"/>
          <w:tab w:val="clear" w:pos="1134"/>
          <w:tab w:val="clear" w:pos="1361"/>
          <w:tab w:val="clear" w:pos="1588"/>
          <w:tab w:val="clear" w:pos="1814"/>
          <w:tab w:val="clear" w:pos="2041"/>
          <w:tab w:val="left" w:pos="227"/>
          <w:tab w:val="left" w:pos="750"/>
        </w:tabs>
        <w:suppressAutoHyphens/>
        <w:spacing w:line="240" w:lineRule="auto"/>
        <w:ind w:left="-1134"/>
        <w:jc w:val="both"/>
      </w:pPr>
    </w:p>
    <w:p w14:paraId="3D531B5A" w14:textId="77777777" w:rsidR="00053970" w:rsidRPr="007D5D08" w:rsidRDefault="00053970" w:rsidP="00C75E91">
      <w:pPr>
        <w:spacing w:line="240" w:lineRule="auto"/>
        <w:ind w:left="-1134"/>
        <w:rPr>
          <w:szCs w:val="18"/>
          <w:u w:val="single"/>
        </w:rPr>
      </w:pPr>
      <w:r w:rsidRPr="007D5D08">
        <w:rPr>
          <w:szCs w:val="18"/>
          <w:u w:val="single"/>
        </w:rPr>
        <w:t xml:space="preserve">B Beheer en </w:t>
      </w:r>
      <w:r>
        <w:rPr>
          <w:szCs w:val="18"/>
          <w:u w:val="single"/>
        </w:rPr>
        <w:t>Onderhoud</w:t>
      </w:r>
      <w:r w:rsidRPr="007D5D08">
        <w:rPr>
          <w:szCs w:val="18"/>
          <w:u w:val="single"/>
        </w:rPr>
        <w:t xml:space="preserve"> van bestrijdingsmaterieel</w:t>
      </w:r>
    </w:p>
    <w:p w14:paraId="384D2F20" w14:textId="77777777" w:rsidR="00053970" w:rsidRPr="007D5D08" w:rsidRDefault="00053970" w:rsidP="00C75E91">
      <w:pPr>
        <w:spacing w:line="240" w:lineRule="auto"/>
        <w:ind w:left="-1134"/>
        <w:jc w:val="both"/>
        <w:rPr>
          <w:szCs w:val="18"/>
        </w:rPr>
      </w:pPr>
      <w:r w:rsidRPr="007D5D08">
        <w:rPr>
          <w:szCs w:val="18"/>
        </w:rPr>
        <w:t xml:space="preserve">Werkzaamheden voor het </w:t>
      </w:r>
      <w:r>
        <w:rPr>
          <w:szCs w:val="18"/>
        </w:rPr>
        <w:t>Beheer</w:t>
      </w:r>
      <w:r w:rsidRPr="007D5D08">
        <w:rPr>
          <w:szCs w:val="18"/>
        </w:rPr>
        <w:t xml:space="preserve"> en </w:t>
      </w:r>
      <w:r>
        <w:rPr>
          <w:szCs w:val="18"/>
        </w:rPr>
        <w:t>Onderhoud</w:t>
      </w:r>
      <w:r w:rsidRPr="007D5D08">
        <w:rPr>
          <w:szCs w:val="18"/>
        </w:rPr>
        <w:t xml:space="preserve"> (exclusief aanschaf) waartoe de </w:t>
      </w:r>
      <w:r>
        <w:rPr>
          <w:szCs w:val="18"/>
        </w:rPr>
        <w:t>Overeenkomst</w:t>
      </w:r>
      <w:r w:rsidRPr="007D5D08">
        <w:rPr>
          <w:szCs w:val="18"/>
        </w:rPr>
        <w:t xml:space="preserve"> strekt betreft het in het Kavel gestationeerde oliebestrijdingsmaterieel van de </w:t>
      </w:r>
      <w:r>
        <w:rPr>
          <w:szCs w:val="18"/>
        </w:rPr>
        <w:t>Opdrachtgever</w:t>
      </w:r>
      <w:r w:rsidRPr="007D5D08">
        <w:rPr>
          <w:szCs w:val="18"/>
        </w:rPr>
        <w:t xml:space="preserve">. </w:t>
      </w:r>
    </w:p>
    <w:p w14:paraId="0415B9E4" w14:textId="77777777" w:rsidR="00053970" w:rsidRPr="007D5D08" w:rsidRDefault="00053970" w:rsidP="00C75E91">
      <w:pPr>
        <w:pStyle w:val="Subparagraaf"/>
        <w:ind w:left="-1134"/>
      </w:pPr>
      <w:bookmarkStart w:id="25" w:name="_Toc118709016"/>
      <w:bookmarkStart w:id="26" w:name="_Toc200618783"/>
      <w:r w:rsidRPr="007D5D08">
        <w:t>Locatie van de werkzaamheden/ kavelindeling</w:t>
      </w:r>
      <w:bookmarkEnd w:id="25"/>
      <w:bookmarkEnd w:id="26"/>
    </w:p>
    <w:p w14:paraId="50891C72" w14:textId="5A9068A0" w:rsidR="00053970" w:rsidRPr="007D5D08" w:rsidRDefault="00053970" w:rsidP="00C75E91">
      <w:pPr>
        <w:pStyle w:val="Broodtekst"/>
        <w:ind w:left="-1134"/>
      </w:pPr>
      <w:r w:rsidRPr="007D5D08">
        <w:t xml:space="preserve">Voor de </w:t>
      </w:r>
      <w:r>
        <w:t>Overeenkomst</w:t>
      </w:r>
      <w:r w:rsidRPr="007D5D08">
        <w:t xml:space="preserve">en geldt dat Nederland is opgedeeld in diverse Kavels die op basis van samenhangende watersystemen zijn bepaald. De locatie van de werkzaamheden betreft een gedeelte van de waterwegen of objecten op watersystemen genoemd binnen de Kavel van de </w:t>
      </w:r>
      <w:r>
        <w:t>Overeenkomst</w:t>
      </w:r>
      <w:r w:rsidRPr="007D5D08">
        <w:t xml:space="preserve">. Deze watersystemen onderscheiden zich door de verschillende beperking / opruimstrategieën die benodigd zijn om de waterkwaliteit na een verontreiniging te herstellen. Daarbij wordt van de </w:t>
      </w:r>
      <w:r>
        <w:t>Opdrachtnemer</w:t>
      </w:r>
      <w:r w:rsidRPr="007D5D08">
        <w:t xml:space="preserve"> verwacht rekening te houden met de karakteristieken van de watersystemen welke aanwezig zijn in een Kavel, tot windkracht 6, mits het veilig uitvoerbaar is voor personeel en materieel.</w:t>
      </w:r>
      <w:r w:rsidRPr="007D5D08">
        <w:rPr>
          <w:vanish/>
        </w:rPr>
        <w:t>Geef hier de locatie van het bouwwerk aan (eventueel aangevuld met een plaatsje). In geval van areaal: geef de areaal grenzen aan.</w:t>
      </w:r>
    </w:p>
    <w:p w14:paraId="3715193B" w14:textId="77777777" w:rsidR="00053970" w:rsidRPr="007D5D08" w:rsidRDefault="00053970" w:rsidP="00C75E91">
      <w:pPr>
        <w:pStyle w:val="Broodtekst"/>
        <w:ind w:left="-1134"/>
      </w:pPr>
    </w:p>
    <w:tbl>
      <w:tblPr>
        <w:tblStyle w:val="Tabelraster10"/>
        <w:tblW w:w="7699" w:type="dxa"/>
        <w:tblInd w:w="-113" w:type="dxa"/>
        <w:tblLook w:val="04A0" w:firstRow="1" w:lastRow="0" w:firstColumn="1" w:lastColumn="0" w:noHBand="0" w:noVBand="1"/>
      </w:tblPr>
      <w:tblGrid>
        <w:gridCol w:w="1980"/>
        <w:gridCol w:w="5719"/>
      </w:tblGrid>
      <w:tr w:rsidR="00053970" w:rsidRPr="007D5D08" w14:paraId="10681666" w14:textId="77777777" w:rsidTr="007E2FC6">
        <w:trPr>
          <w:cnfStyle w:val="100000000000" w:firstRow="1" w:lastRow="0" w:firstColumn="0" w:lastColumn="0" w:oddVBand="0" w:evenVBand="0" w:oddHBand="0" w:evenHBand="0" w:firstRowFirstColumn="0" w:firstRowLastColumn="0" w:lastRowFirstColumn="0" w:lastRowLastColumn="0"/>
        </w:trPr>
        <w:tc>
          <w:tcPr>
            <w:tcW w:w="1980" w:type="dxa"/>
            <w:tcBorders>
              <w:top w:val="single" w:sz="4" w:space="0" w:color="000000"/>
              <w:left w:val="single" w:sz="4" w:space="0" w:color="000000"/>
              <w:bottom w:val="single" w:sz="4" w:space="0" w:color="000000"/>
              <w:right w:val="single" w:sz="4" w:space="0" w:color="000000"/>
            </w:tcBorders>
            <w:shd w:val="clear" w:color="auto" w:fill="B8CCE4"/>
            <w:hideMark/>
          </w:tcPr>
          <w:p w14:paraId="3F75C1C7" w14:textId="77777777" w:rsidR="00053970" w:rsidRPr="007D5D08" w:rsidRDefault="00053970" w:rsidP="003B1576">
            <w:pPr>
              <w:autoSpaceDE w:val="0"/>
              <w:adjustRightInd w:val="0"/>
              <w:spacing w:line="240" w:lineRule="exact"/>
              <w:ind w:left="38"/>
              <w:rPr>
                <w:rFonts w:cs="Calibri"/>
                <w:sz w:val="14"/>
                <w:szCs w:val="18"/>
              </w:rPr>
            </w:pPr>
            <w:r w:rsidRPr="007D5D08">
              <w:rPr>
                <w:rFonts w:cs="Calibri"/>
                <w:b w:val="0"/>
                <w:sz w:val="14"/>
                <w:szCs w:val="18"/>
              </w:rPr>
              <w:t>Watersysteem</w:t>
            </w:r>
          </w:p>
        </w:tc>
        <w:tc>
          <w:tcPr>
            <w:tcW w:w="5719" w:type="dxa"/>
            <w:tcBorders>
              <w:top w:val="single" w:sz="4" w:space="0" w:color="000000"/>
              <w:left w:val="single" w:sz="4" w:space="0" w:color="000000"/>
              <w:bottom w:val="single" w:sz="4" w:space="0" w:color="000000"/>
              <w:right w:val="single" w:sz="4" w:space="0" w:color="000000"/>
            </w:tcBorders>
            <w:shd w:val="clear" w:color="auto" w:fill="B8CCE4"/>
            <w:hideMark/>
          </w:tcPr>
          <w:p w14:paraId="2397C4DD" w14:textId="77777777" w:rsidR="00053970" w:rsidRPr="007D5D08" w:rsidRDefault="00053970" w:rsidP="003B1576">
            <w:pPr>
              <w:autoSpaceDE w:val="0"/>
              <w:adjustRightInd w:val="0"/>
              <w:spacing w:line="240" w:lineRule="exact"/>
              <w:jc w:val="both"/>
              <w:rPr>
                <w:rFonts w:cs="Calibri"/>
                <w:b w:val="0"/>
                <w:sz w:val="14"/>
                <w:szCs w:val="18"/>
              </w:rPr>
            </w:pPr>
            <w:r w:rsidRPr="007D5D08">
              <w:rPr>
                <w:rFonts w:cs="Calibri"/>
                <w:b w:val="0"/>
                <w:sz w:val="14"/>
                <w:szCs w:val="18"/>
              </w:rPr>
              <w:t>Karakteristieken (niet limitatief)</w:t>
            </w:r>
          </w:p>
        </w:tc>
      </w:tr>
      <w:tr w:rsidR="00053970" w:rsidRPr="007D5D08" w14:paraId="2C9C3D6D" w14:textId="77777777" w:rsidTr="007E2FC6">
        <w:tc>
          <w:tcPr>
            <w:tcW w:w="1980" w:type="dxa"/>
            <w:tcBorders>
              <w:top w:val="single" w:sz="4" w:space="0" w:color="000000"/>
              <w:left w:val="single" w:sz="4" w:space="0" w:color="000000"/>
              <w:bottom w:val="single" w:sz="4" w:space="0" w:color="000000"/>
              <w:right w:val="single" w:sz="4" w:space="0" w:color="000000"/>
            </w:tcBorders>
            <w:hideMark/>
          </w:tcPr>
          <w:p w14:paraId="042FFECE" w14:textId="77777777" w:rsidR="00053970" w:rsidRPr="007D5D08" w:rsidRDefault="00053970" w:rsidP="003B1576">
            <w:pPr>
              <w:autoSpaceDE w:val="0"/>
              <w:adjustRightInd w:val="0"/>
              <w:spacing w:line="240" w:lineRule="exact"/>
              <w:ind w:left="38"/>
              <w:rPr>
                <w:rFonts w:cs="Calibri"/>
                <w:sz w:val="14"/>
                <w:szCs w:val="18"/>
              </w:rPr>
            </w:pPr>
            <w:r w:rsidRPr="007D5D08">
              <w:rPr>
                <w:rFonts w:cs="Calibri"/>
                <w:sz w:val="14"/>
                <w:szCs w:val="18"/>
              </w:rPr>
              <w:t>Zee</w:t>
            </w:r>
          </w:p>
        </w:tc>
        <w:tc>
          <w:tcPr>
            <w:tcW w:w="5719" w:type="dxa"/>
            <w:tcBorders>
              <w:top w:val="single" w:sz="4" w:space="0" w:color="000000"/>
              <w:left w:val="single" w:sz="4" w:space="0" w:color="000000"/>
              <w:bottom w:val="single" w:sz="4" w:space="0" w:color="000000"/>
              <w:right w:val="single" w:sz="4" w:space="0" w:color="000000"/>
            </w:tcBorders>
            <w:hideMark/>
          </w:tcPr>
          <w:p w14:paraId="404EDDB5" w14:textId="77777777" w:rsidR="00053970" w:rsidRPr="007D5D08" w:rsidRDefault="00053970" w:rsidP="003B1576">
            <w:pPr>
              <w:tabs>
                <w:tab w:val="left" w:pos="708"/>
              </w:tabs>
              <w:autoSpaceDE w:val="0"/>
              <w:adjustRightInd w:val="0"/>
              <w:spacing w:line="240" w:lineRule="exact"/>
              <w:jc w:val="both"/>
              <w:rPr>
                <w:rFonts w:cs="Calibri"/>
                <w:sz w:val="14"/>
                <w:szCs w:val="18"/>
              </w:rPr>
            </w:pPr>
            <w:r w:rsidRPr="007D5D08">
              <w:rPr>
                <w:rFonts w:cs="Calibri"/>
                <w:sz w:val="14"/>
                <w:szCs w:val="18"/>
              </w:rPr>
              <w:t>Open zee, getijdenstroming, golfhoogte</w:t>
            </w:r>
          </w:p>
        </w:tc>
      </w:tr>
      <w:tr w:rsidR="00053970" w:rsidRPr="007D5D08" w14:paraId="68F7AA94" w14:textId="77777777" w:rsidTr="007E2FC6">
        <w:tc>
          <w:tcPr>
            <w:tcW w:w="1980" w:type="dxa"/>
            <w:tcBorders>
              <w:top w:val="single" w:sz="4" w:space="0" w:color="000000"/>
              <w:left w:val="single" w:sz="4" w:space="0" w:color="000000"/>
              <w:bottom w:val="single" w:sz="4" w:space="0" w:color="000000"/>
              <w:right w:val="single" w:sz="4" w:space="0" w:color="000000"/>
            </w:tcBorders>
            <w:hideMark/>
          </w:tcPr>
          <w:p w14:paraId="00ED3BD1" w14:textId="77777777" w:rsidR="00053970" w:rsidRPr="007D5D08" w:rsidRDefault="00053970" w:rsidP="003B1576">
            <w:pPr>
              <w:autoSpaceDE w:val="0"/>
              <w:adjustRightInd w:val="0"/>
              <w:spacing w:line="240" w:lineRule="exact"/>
              <w:ind w:left="38"/>
              <w:rPr>
                <w:rFonts w:cs="Calibri"/>
                <w:sz w:val="14"/>
                <w:szCs w:val="18"/>
              </w:rPr>
            </w:pPr>
            <w:r w:rsidRPr="007D5D08">
              <w:rPr>
                <w:rFonts w:cs="Calibri"/>
                <w:sz w:val="14"/>
                <w:szCs w:val="18"/>
              </w:rPr>
              <w:t>Getijdengebied</w:t>
            </w:r>
          </w:p>
        </w:tc>
        <w:tc>
          <w:tcPr>
            <w:tcW w:w="5719" w:type="dxa"/>
            <w:tcBorders>
              <w:top w:val="single" w:sz="4" w:space="0" w:color="000000"/>
              <w:left w:val="single" w:sz="4" w:space="0" w:color="000000"/>
              <w:bottom w:val="single" w:sz="4" w:space="0" w:color="000000"/>
              <w:right w:val="single" w:sz="4" w:space="0" w:color="000000"/>
            </w:tcBorders>
            <w:hideMark/>
          </w:tcPr>
          <w:p w14:paraId="281C83C3" w14:textId="77777777" w:rsidR="00053970" w:rsidRPr="007D5D08" w:rsidRDefault="00053970" w:rsidP="003B1576">
            <w:pPr>
              <w:tabs>
                <w:tab w:val="left" w:pos="708"/>
              </w:tabs>
              <w:autoSpaceDE w:val="0"/>
              <w:adjustRightInd w:val="0"/>
              <w:spacing w:line="240" w:lineRule="exact"/>
              <w:jc w:val="both"/>
              <w:rPr>
                <w:rFonts w:cs="Calibri"/>
                <w:sz w:val="14"/>
                <w:szCs w:val="18"/>
              </w:rPr>
            </w:pPr>
            <w:r w:rsidRPr="007D5D08">
              <w:rPr>
                <w:rFonts w:cs="Calibri"/>
                <w:sz w:val="14"/>
                <w:szCs w:val="18"/>
              </w:rPr>
              <w:t xml:space="preserve">Getijdenstroming, platen, </w:t>
            </w:r>
            <w:r>
              <w:rPr>
                <w:rFonts w:cs="Calibri"/>
                <w:sz w:val="14"/>
                <w:szCs w:val="18"/>
              </w:rPr>
              <w:t xml:space="preserve">slenken, </w:t>
            </w:r>
            <w:r w:rsidRPr="007D5D08">
              <w:rPr>
                <w:rFonts w:cs="Calibri"/>
                <w:sz w:val="14"/>
                <w:szCs w:val="18"/>
              </w:rPr>
              <w:t>kwelders en schorren, kwetsbare natuur</w:t>
            </w:r>
          </w:p>
        </w:tc>
      </w:tr>
      <w:tr w:rsidR="00053970" w:rsidRPr="007D5D08" w14:paraId="28C84CB7" w14:textId="77777777" w:rsidTr="007E2FC6">
        <w:tc>
          <w:tcPr>
            <w:tcW w:w="1980" w:type="dxa"/>
            <w:tcBorders>
              <w:top w:val="single" w:sz="4" w:space="0" w:color="000000"/>
              <w:left w:val="single" w:sz="4" w:space="0" w:color="000000"/>
              <w:bottom w:val="single" w:sz="4" w:space="0" w:color="000000"/>
              <w:right w:val="single" w:sz="4" w:space="0" w:color="000000"/>
            </w:tcBorders>
            <w:hideMark/>
          </w:tcPr>
          <w:p w14:paraId="0057D3D6" w14:textId="77777777" w:rsidR="00053970" w:rsidRPr="007D5D08" w:rsidRDefault="00053970" w:rsidP="003B1576">
            <w:pPr>
              <w:autoSpaceDE w:val="0"/>
              <w:adjustRightInd w:val="0"/>
              <w:spacing w:line="240" w:lineRule="exact"/>
              <w:ind w:left="38"/>
              <w:rPr>
                <w:rFonts w:cs="Calibri"/>
                <w:sz w:val="14"/>
                <w:szCs w:val="18"/>
              </w:rPr>
            </w:pPr>
            <w:r w:rsidRPr="007D5D08">
              <w:rPr>
                <w:rFonts w:cs="Calibri"/>
                <w:sz w:val="14"/>
                <w:szCs w:val="18"/>
              </w:rPr>
              <w:t>Meer</w:t>
            </w:r>
          </w:p>
        </w:tc>
        <w:tc>
          <w:tcPr>
            <w:tcW w:w="5719" w:type="dxa"/>
            <w:tcBorders>
              <w:top w:val="single" w:sz="4" w:space="0" w:color="000000"/>
              <w:left w:val="single" w:sz="4" w:space="0" w:color="000000"/>
              <w:bottom w:val="single" w:sz="4" w:space="0" w:color="000000"/>
              <w:right w:val="single" w:sz="4" w:space="0" w:color="000000"/>
            </w:tcBorders>
            <w:hideMark/>
          </w:tcPr>
          <w:p w14:paraId="44666F4A" w14:textId="77777777" w:rsidR="00053970" w:rsidRPr="007D5D08" w:rsidRDefault="00053970" w:rsidP="003B1576">
            <w:pPr>
              <w:autoSpaceDE w:val="0"/>
              <w:adjustRightInd w:val="0"/>
              <w:spacing w:line="240" w:lineRule="exact"/>
              <w:jc w:val="both"/>
              <w:rPr>
                <w:rFonts w:cs="Calibri"/>
                <w:sz w:val="14"/>
                <w:szCs w:val="18"/>
              </w:rPr>
            </w:pPr>
            <w:r w:rsidRPr="007D5D08">
              <w:rPr>
                <w:rFonts w:cs="Calibri"/>
                <w:sz w:val="14"/>
                <w:szCs w:val="18"/>
              </w:rPr>
              <w:t>Open water, geringe diepte</w:t>
            </w:r>
          </w:p>
        </w:tc>
      </w:tr>
      <w:tr w:rsidR="00053970" w:rsidRPr="007D5D08" w14:paraId="550F198D" w14:textId="77777777" w:rsidTr="007E2FC6">
        <w:tc>
          <w:tcPr>
            <w:tcW w:w="1980" w:type="dxa"/>
            <w:tcBorders>
              <w:top w:val="single" w:sz="4" w:space="0" w:color="000000"/>
              <w:left w:val="single" w:sz="4" w:space="0" w:color="000000"/>
              <w:bottom w:val="single" w:sz="4" w:space="0" w:color="000000"/>
              <w:right w:val="single" w:sz="4" w:space="0" w:color="000000"/>
            </w:tcBorders>
            <w:hideMark/>
          </w:tcPr>
          <w:p w14:paraId="2733E0BF" w14:textId="77777777" w:rsidR="00053970" w:rsidRPr="007D5D08" w:rsidRDefault="00053970" w:rsidP="003B1576">
            <w:pPr>
              <w:autoSpaceDE w:val="0"/>
              <w:adjustRightInd w:val="0"/>
              <w:spacing w:line="240" w:lineRule="exact"/>
              <w:ind w:left="38"/>
              <w:rPr>
                <w:rFonts w:cs="Calibri"/>
                <w:sz w:val="14"/>
                <w:szCs w:val="18"/>
              </w:rPr>
            </w:pPr>
            <w:r w:rsidRPr="007D5D08">
              <w:rPr>
                <w:rFonts w:cs="Calibri"/>
                <w:sz w:val="14"/>
                <w:szCs w:val="18"/>
              </w:rPr>
              <w:t>Kanaal</w:t>
            </w:r>
          </w:p>
        </w:tc>
        <w:tc>
          <w:tcPr>
            <w:tcW w:w="5719" w:type="dxa"/>
            <w:tcBorders>
              <w:top w:val="single" w:sz="4" w:space="0" w:color="000000"/>
              <w:left w:val="single" w:sz="4" w:space="0" w:color="000000"/>
              <w:bottom w:val="single" w:sz="4" w:space="0" w:color="000000"/>
              <w:right w:val="single" w:sz="4" w:space="0" w:color="000000"/>
            </w:tcBorders>
            <w:hideMark/>
          </w:tcPr>
          <w:p w14:paraId="0C41D82E" w14:textId="60DE06A6" w:rsidR="00053970" w:rsidRPr="007D5D08" w:rsidRDefault="00053970" w:rsidP="003B1576">
            <w:pPr>
              <w:tabs>
                <w:tab w:val="left" w:pos="170"/>
                <w:tab w:val="left" w:pos="340"/>
              </w:tabs>
              <w:autoSpaceDE w:val="0"/>
              <w:adjustRightInd w:val="0"/>
              <w:spacing w:line="240" w:lineRule="exact"/>
              <w:jc w:val="both"/>
              <w:rPr>
                <w:rFonts w:cs="Calibri"/>
                <w:sz w:val="14"/>
                <w:szCs w:val="18"/>
              </w:rPr>
            </w:pPr>
            <w:r w:rsidRPr="007D5D08">
              <w:rPr>
                <w:rFonts w:cs="Calibri"/>
                <w:sz w:val="14"/>
                <w:szCs w:val="18"/>
              </w:rPr>
              <w:t>Nauwelijks debiet</w:t>
            </w:r>
          </w:p>
        </w:tc>
      </w:tr>
      <w:tr w:rsidR="00053970" w:rsidRPr="007D5D08" w14:paraId="77F135E1" w14:textId="77777777" w:rsidTr="007E2FC6">
        <w:tc>
          <w:tcPr>
            <w:tcW w:w="1980" w:type="dxa"/>
            <w:tcBorders>
              <w:top w:val="single" w:sz="4" w:space="0" w:color="000000"/>
              <w:left w:val="single" w:sz="4" w:space="0" w:color="000000"/>
              <w:bottom w:val="single" w:sz="4" w:space="0" w:color="000000"/>
              <w:right w:val="single" w:sz="4" w:space="0" w:color="000000"/>
            </w:tcBorders>
            <w:hideMark/>
          </w:tcPr>
          <w:p w14:paraId="3F5422F2" w14:textId="77777777" w:rsidR="00053970" w:rsidRPr="007D5D08" w:rsidRDefault="00053970" w:rsidP="003B1576">
            <w:pPr>
              <w:autoSpaceDE w:val="0"/>
              <w:adjustRightInd w:val="0"/>
              <w:spacing w:line="240" w:lineRule="exact"/>
              <w:ind w:left="38"/>
              <w:rPr>
                <w:rFonts w:cs="Calibri"/>
                <w:sz w:val="14"/>
                <w:szCs w:val="18"/>
              </w:rPr>
            </w:pPr>
            <w:r w:rsidRPr="007D5D08">
              <w:rPr>
                <w:rFonts w:cs="Calibri"/>
                <w:sz w:val="14"/>
                <w:szCs w:val="18"/>
              </w:rPr>
              <w:t>Rivier</w:t>
            </w:r>
          </w:p>
        </w:tc>
        <w:tc>
          <w:tcPr>
            <w:tcW w:w="5719" w:type="dxa"/>
            <w:tcBorders>
              <w:top w:val="single" w:sz="4" w:space="0" w:color="000000"/>
              <w:left w:val="single" w:sz="4" w:space="0" w:color="000000"/>
              <w:bottom w:val="single" w:sz="4" w:space="0" w:color="000000"/>
              <w:right w:val="single" w:sz="4" w:space="0" w:color="000000"/>
            </w:tcBorders>
            <w:hideMark/>
          </w:tcPr>
          <w:p w14:paraId="19CD66E6" w14:textId="77777777" w:rsidR="00053970" w:rsidRPr="007D5D08" w:rsidRDefault="00053970" w:rsidP="003B1576">
            <w:pPr>
              <w:autoSpaceDE w:val="0"/>
              <w:adjustRightInd w:val="0"/>
              <w:spacing w:line="240" w:lineRule="exact"/>
              <w:jc w:val="both"/>
              <w:rPr>
                <w:rFonts w:cs="Calibri"/>
                <w:sz w:val="14"/>
                <w:szCs w:val="18"/>
              </w:rPr>
            </w:pPr>
            <w:r w:rsidRPr="007D5D08">
              <w:rPr>
                <w:rFonts w:cs="Calibri"/>
                <w:sz w:val="14"/>
                <w:szCs w:val="18"/>
              </w:rPr>
              <w:t>Debiet 0,5m/sec bij lage afvoer tot 1,2 m/s bij hoge afvoer, kribben</w:t>
            </w:r>
            <w:r>
              <w:rPr>
                <w:rFonts w:cs="Calibri"/>
                <w:sz w:val="14"/>
                <w:szCs w:val="18"/>
              </w:rPr>
              <w:t>, uiterwaarden</w:t>
            </w:r>
          </w:p>
        </w:tc>
      </w:tr>
      <w:tr w:rsidR="00053970" w:rsidRPr="007D5D08" w14:paraId="79847050" w14:textId="77777777" w:rsidTr="007E2FC6">
        <w:tc>
          <w:tcPr>
            <w:tcW w:w="1980" w:type="dxa"/>
            <w:tcBorders>
              <w:top w:val="single" w:sz="4" w:space="0" w:color="000000"/>
              <w:left w:val="single" w:sz="4" w:space="0" w:color="000000"/>
              <w:bottom w:val="single" w:sz="4" w:space="0" w:color="000000"/>
              <w:right w:val="single" w:sz="4" w:space="0" w:color="000000"/>
            </w:tcBorders>
            <w:hideMark/>
          </w:tcPr>
          <w:p w14:paraId="7BACFF02" w14:textId="77777777" w:rsidR="00053970" w:rsidRPr="007D5D08" w:rsidRDefault="00053970" w:rsidP="003B1576">
            <w:pPr>
              <w:autoSpaceDE w:val="0"/>
              <w:adjustRightInd w:val="0"/>
              <w:spacing w:line="240" w:lineRule="exact"/>
              <w:ind w:left="38"/>
              <w:rPr>
                <w:rFonts w:cs="Calibri"/>
                <w:sz w:val="14"/>
                <w:szCs w:val="18"/>
              </w:rPr>
            </w:pPr>
            <w:r w:rsidRPr="007D5D08">
              <w:rPr>
                <w:rFonts w:cs="Calibri"/>
                <w:sz w:val="14"/>
                <w:szCs w:val="18"/>
              </w:rPr>
              <w:t>Oever</w:t>
            </w:r>
          </w:p>
        </w:tc>
        <w:tc>
          <w:tcPr>
            <w:tcW w:w="5719" w:type="dxa"/>
            <w:tcBorders>
              <w:top w:val="single" w:sz="4" w:space="0" w:color="000000"/>
              <w:left w:val="single" w:sz="4" w:space="0" w:color="000000"/>
              <w:bottom w:val="single" w:sz="4" w:space="0" w:color="000000"/>
              <w:right w:val="single" w:sz="4" w:space="0" w:color="000000"/>
            </w:tcBorders>
            <w:hideMark/>
          </w:tcPr>
          <w:p w14:paraId="36BFDCC0" w14:textId="77777777" w:rsidR="00053970" w:rsidRPr="007D5D08" w:rsidRDefault="00053970" w:rsidP="003B1576">
            <w:pPr>
              <w:tabs>
                <w:tab w:val="left" w:pos="708"/>
              </w:tabs>
              <w:autoSpaceDE w:val="0"/>
              <w:adjustRightInd w:val="0"/>
              <w:spacing w:line="240" w:lineRule="exact"/>
              <w:jc w:val="both"/>
              <w:rPr>
                <w:rFonts w:cs="Calibri"/>
                <w:sz w:val="14"/>
                <w:szCs w:val="18"/>
              </w:rPr>
            </w:pPr>
            <w:r w:rsidRPr="007D5D08">
              <w:rPr>
                <w:rFonts w:cs="Calibri"/>
                <w:sz w:val="14"/>
                <w:szCs w:val="18"/>
              </w:rPr>
              <w:t>Keien, zand, damwand, vanaf land te bereiken</w:t>
            </w:r>
          </w:p>
        </w:tc>
      </w:tr>
      <w:tr w:rsidR="00053970" w:rsidRPr="007D5D08" w14:paraId="33CAA37C" w14:textId="77777777" w:rsidTr="007E2FC6">
        <w:tc>
          <w:tcPr>
            <w:tcW w:w="1980" w:type="dxa"/>
            <w:tcBorders>
              <w:top w:val="single" w:sz="4" w:space="0" w:color="000000"/>
              <w:left w:val="single" w:sz="4" w:space="0" w:color="000000"/>
              <w:bottom w:val="single" w:sz="4" w:space="0" w:color="000000"/>
              <w:right w:val="single" w:sz="4" w:space="0" w:color="000000"/>
            </w:tcBorders>
            <w:hideMark/>
          </w:tcPr>
          <w:p w14:paraId="68D5A09A" w14:textId="77777777" w:rsidR="00053970" w:rsidRPr="007D5D08" w:rsidRDefault="00053970" w:rsidP="003B1576">
            <w:pPr>
              <w:autoSpaceDE w:val="0"/>
              <w:adjustRightInd w:val="0"/>
              <w:spacing w:line="240" w:lineRule="exact"/>
              <w:ind w:left="38"/>
              <w:rPr>
                <w:rFonts w:cs="Calibri"/>
                <w:sz w:val="14"/>
                <w:szCs w:val="18"/>
              </w:rPr>
            </w:pPr>
            <w:r w:rsidRPr="007D5D08">
              <w:rPr>
                <w:rFonts w:cs="Calibri"/>
                <w:sz w:val="14"/>
                <w:szCs w:val="18"/>
              </w:rPr>
              <w:t>Kust</w:t>
            </w:r>
          </w:p>
        </w:tc>
        <w:tc>
          <w:tcPr>
            <w:tcW w:w="5719" w:type="dxa"/>
            <w:tcBorders>
              <w:top w:val="single" w:sz="4" w:space="0" w:color="000000"/>
              <w:left w:val="single" w:sz="4" w:space="0" w:color="000000"/>
              <w:bottom w:val="single" w:sz="4" w:space="0" w:color="000000"/>
              <w:right w:val="single" w:sz="4" w:space="0" w:color="000000"/>
            </w:tcBorders>
            <w:hideMark/>
          </w:tcPr>
          <w:p w14:paraId="667F1161" w14:textId="77777777" w:rsidR="00053970" w:rsidRPr="007D5D08" w:rsidRDefault="00053970" w:rsidP="003B1576">
            <w:pPr>
              <w:autoSpaceDE w:val="0"/>
              <w:adjustRightInd w:val="0"/>
              <w:spacing w:line="240" w:lineRule="exact"/>
              <w:jc w:val="both"/>
              <w:rPr>
                <w:rFonts w:cs="Calibri"/>
                <w:sz w:val="14"/>
                <w:szCs w:val="18"/>
              </w:rPr>
            </w:pPr>
            <w:r w:rsidRPr="007D5D08">
              <w:rPr>
                <w:rFonts w:cs="Calibri"/>
                <w:sz w:val="14"/>
                <w:szCs w:val="18"/>
              </w:rPr>
              <w:t>Zandstrand, vanaf land te bereiken. Gedeeltelijk verhard (dijken).</w:t>
            </w:r>
          </w:p>
        </w:tc>
      </w:tr>
      <w:tr w:rsidR="00053970" w:rsidRPr="007D5D08" w14:paraId="2062D082" w14:textId="77777777" w:rsidTr="007E2FC6">
        <w:tc>
          <w:tcPr>
            <w:tcW w:w="1980" w:type="dxa"/>
            <w:tcBorders>
              <w:top w:val="single" w:sz="4" w:space="0" w:color="000000"/>
              <w:left w:val="single" w:sz="4" w:space="0" w:color="000000"/>
              <w:bottom w:val="single" w:sz="4" w:space="0" w:color="000000"/>
              <w:right w:val="single" w:sz="4" w:space="0" w:color="000000"/>
            </w:tcBorders>
            <w:hideMark/>
          </w:tcPr>
          <w:p w14:paraId="7FEE9F70" w14:textId="77777777" w:rsidR="00053970" w:rsidRPr="007D5D08" w:rsidRDefault="00053970" w:rsidP="003B1576">
            <w:pPr>
              <w:autoSpaceDE w:val="0"/>
              <w:adjustRightInd w:val="0"/>
              <w:spacing w:line="240" w:lineRule="exact"/>
              <w:ind w:left="38"/>
              <w:rPr>
                <w:rFonts w:cs="Calibri"/>
                <w:sz w:val="14"/>
                <w:szCs w:val="18"/>
              </w:rPr>
            </w:pPr>
            <w:r w:rsidRPr="007D5D08">
              <w:rPr>
                <w:rFonts w:cs="Calibri"/>
                <w:sz w:val="14"/>
                <w:szCs w:val="18"/>
              </w:rPr>
              <w:t>Haven</w:t>
            </w:r>
          </w:p>
        </w:tc>
        <w:tc>
          <w:tcPr>
            <w:tcW w:w="5719" w:type="dxa"/>
            <w:tcBorders>
              <w:top w:val="single" w:sz="4" w:space="0" w:color="000000"/>
              <w:left w:val="single" w:sz="4" w:space="0" w:color="000000"/>
              <w:bottom w:val="single" w:sz="4" w:space="0" w:color="000000"/>
              <w:right w:val="single" w:sz="4" w:space="0" w:color="000000"/>
            </w:tcBorders>
            <w:hideMark/>
          </w:tcPr>
          <w:p w14:paraId="00679243" w14:textId="77777777" w:rsidR="00053970" w:rsidRPr="007D5D08" w:rsidRDefault="00053970" w:rsidP="003B1576">
            <w:pPr>
              <w:autoSpaceDE w:val="0"/>
              <w:adjustRightInd w:val="0"/>
              <w:spacing w:line="240" w:lineRule="exact"/>
              <w:jc w:val="both"/>
              <w:rPr>
                <w:rFonts w:cs="Calibri"/>
                <w:sz w:val="14"/>
                <w:szCs w:val="18"/>
              </w:rPr>
            </w:pPr>
            <w:r w:rsidRPr="007D5D08">
              <w:rPr>
                <w:rFonts w:cs="Calibri"/>
                <w:sz w:val="14"/>
                <w:szCs w:val="18"/>
              </w:rPr>
              <w:t>Kademuur, monding</w:t>
            </w:r>
          </w:p>
        </w:tc>
      </w:tr>
    </w:tbl>
    <w:p w14:paraId="09E5DF9A" w14:textId="77777777" w:rsidR="00053970" w:rsidRDefault="00053970" w:rsidP="00C75E91">
      <w:pPr>
        <w:pStyle w:val="Broodtekst"/>
        <w:ind w:left="-1134"/>
      </w:pPr>
    </w:p>
    <w:p w14:paraId="52BFC6AC" w14:textId="77777777" w:rsidR="00053970" w:rsidRPr="007D5D08" w:rsidRDefault="00053970" w:rsidP="00C75E91">
      <w:pPr>
        <w:pStyle w:val="Broodtekst"/>
        <w:ind w:left="-1134"/>
      </w:pPr>
      <w:r w:rsidRPr="007D5D08">
        <w:t>De Kavels zijn als volgt</w:t>
      </w:r>
      <w:r>
        <w:t xml:space="preserve"> ingedeeld</w:t>
      </w:r>
      <w:r w:rsidRPr="007D5D08">
        <w:t>:</w:t>
      </w:r>
    </w:p>
    <w:p w14:paraId="2235A960" w14:textId="77777777" w:rsidR="00053970" w:rsidRPr="007D5D08" w:rsidRDefault="00053970" w:rsidP="00C75E91">
      <w:pPr>
        <w:pStyle w:val="Broodtekst"/>
        <w:ind w:left="-1134"/>
      </w:pPr>
    </w:p>
    <w:p w14:paraId="7FAF8922" w14:textId="432ECD9F" w:rsidR="00053970" w:rsidRPr="007D5D08" w:rsidRDefault="00C75E91" w:rsidP="00C75E91">
      <w:pPr>
        <w:pStyle w:val="Broodtekst"/>
        <w:ind w:left="-1134"/>
        <w:rPr>
          <w:b/>
          <w:bCs/>
        </w:rPr>
      </w:pPr>
      <w:r>
        <w:rPr>
          <w:b/>
          <w:bCs/>
        </w:rPr>
        <w:tab/>
      </w:r>
      <w:r w:rsidR="00053970" w:rsidRPr="007D5D08">
        <w:rPr>
          <w:b/>
          <w:bCs/>
        </w:rPr>
        <w:t>Kavel</w:t>
      </w:r>
      <w:r w:rsidR="00053970" w:rsidRPr="007D5D08">
        <w:rPr>
          <w:b/>
          <w:bCs/>
        </w:rPr>
        <w:tab/>
        <w:t>Gebied</w:t>
      </w:r>
    </w:p>
    <w:p w14:paraId="0C2CE593" w14:textId="5695EC0A" w:rsidR="00053970" w:rsidRPr="007D5D08" w:rsidRDefault="00C75E91" w:rsidP="00C75E91">
      <w:pPr>
        <w:pStyle w:val="Broodtekst"/>
        <w:ind w:left="-1134"/>
      </w:pPr>
      <w:r>
        <w:tab/>
      </w:r>
      <w:r w:rsidR="007E2FC6">
        <w:t>C</w:t>
      </w:r>
      <w:r w:rsidR="00053970" w:rsidRPr="007D5D08">
        <w:t xml:space="preserve">1 </w:t>
      </w:r>
      <w:r w:rsidR="00053970" w:rsidRPr="007D5D08">
        <w:tab/>
      </w:r>
      <w:r w:rsidR="00053970" w:rsidRPr="007D5D08">
        <w:tab/>
        <w:t xml:space="preserve">Zeeuwse Delta; </w:t>
      </w:r>
    </w:p>
    <w:p w14:paraId="316FF492" w14:textId="52A2706B" w:rsidR="00053970" w:rsidRPr="007D5D08" w:rsidRDefault="00C75E91" w:rsidP="00C75E91">
      <w:pPr>
        <w:pStyle w:val="Broodtekst"/>
        <w:ind w:left="-1134"/>
      </w:pPr>
      <w:r>
        <w:tab/>
      </w:r>
      <w:r w:rsidR="007E2FC6">
        <w:t>C</w:t>
      </w:r>
      <w:r w:rsidR="00053970" w:rsidRPr="007D5D08">
        <w:t xml:space="preserve">2 </w:t>
      </w:r>
      <w:r w:rsidR="00053970" w:rsidRPr="007D5D08">
        <w:tab/>
      </w:r>
      <w:r w:rsidR="00053970" w:rsidRPr="007D5D08">
        <w:tab/>
        <w:t>Rijkswateren Zuid Holland;</w:t>
      </w:r>
    </w:p>
    <w:p w14:paraId="2F065969" w14:textId="1BE7E7BE" w:rsidR="00053970" w:rsidRPr="007D5D08" w:rsidRDefault="00C75E91" w:rsidP="00C75E91">
      <w:pPr>
        <w:pStyle w:val="Broodtekst"/>
        <w:ind w:left="-1134"/>
      </w:pPr>
      <w:r>
        <w:tab/>
      </w:r>
      <w:r w:rsidR="007E2FC6">
        <w:t>C</w:t>
      </w:r>
      <w:r w:rsidR="00053970" w:rsidRPr="007D5D08">
        <w:t xml:space="preserve">3 </w:t>
      </w:r>
      <w:r w:rsidR="00053970" w:rsidRPr="007D5D08">
        <w:tab/>
      </w:r>
      <w:r w:rsidR="00053970" w:rsidRPr="007D5D08">
        <w:tab/>
        <w:t>Noordzeekanaal – Amsterdam Rijnkanaal;</w:t>
      </w:r>
    </w:p>
    <w:p w14:paraId="21A0D8DA" w14:textId="0CD4DFD5" w:rsidR="00053970" w:rsidRPr="007D5D08" w:rsidRDefault="00C75E91" w:rsidP="00C75E91">
      <w:pPr>
        <w:pStyle w:val="Broodtekst"/>
        <w:ind w:left="-1134"/>
      </w:pPr>
      <w:r>
        <w:tab/>
      </w:r>
      <w:r w:rsidR="007E2FC6">
        <w:t>C</w:t>
      </w:r>
      <w:r w:rsidR="00053970" w:rsidRPr="007D5D08">
        <w:t xml:space="preserve">4 </w:t>
      </w:r>
      <w:r w:rsidR="00053970" w:rsidRPr="007D5D08">
        <w:tab/>
      </w:r>
      <w:r w:rsidR="00053970" w:rsidRPr="007D5D08">
        <w:tab/>
        <w:t>IJsselmeergebied;</w:t>
      </w:r>
    </w:p>
    <w:p w14:paraId="32ABF684" w14:textId="35C869CD" w:rsidR="00053970" w:rsidRPr="00800AAD" w:rsidRDefault="00C75E91" w:rsidP="00C75E91">
      <w:pPr>
        <w:pStyle w:val="Broodtekst"/>
        <w:ind w:left="-1134"/>
      </w:pPr>
      <w:r>
        <w:tab/>
      </w:r>
      <w:r w:rsidR="007E2FC6">
        <w:t>C</w:t>
      </w:r>
      <w:r w:rsidR="00053970" w:rsidRPr="00800AAD">
        <w:t xml:space="preserve">5 </w:t>
      </w:r>
      <w:r w:rsidR="00053970" w:rsidRPr="00800AAD">
        <w:tab/>
      </w:r>
      <w:r w:rsidR="00053970" w:rsidRPr="00800AAD">
        <w:tab/>
        <w:t>Waddengebied;</w:t>
      </w:r>
    </w:p>
    <w:p w14:paraId="0A1CFF32" w14:textId="781C4DDF" w:rsidR="00053970" w:rsidRPr="007D5D08" w:rsidRDefault="00C75E91" w:rsidP="00C75E91">
      <w:pPr>
        <w:pStyle w:val="Broodtekst"/>
        <w:ind w:left="-1134"/>
      </w:pPr>
      <w:r>
        <w:tab/>
      </w:r>
      <w:r w:rsidR="007E2FC6">
        <w:t>C</w:t>
      </w:r>
      <w:r w:rsidR="00053970" w:rsidRPr="007D5D08">
        <w:t xml:space="preserve">6 </w:t>
      </w:r>
      <w:r w:rsidR="00053970" w:rsidRPr="007D5D08">
        <w:tab/>
      </w:r>
      <w:r w:rsidR="00053970" w:rsidRPr="007D5D08">
        <w:tab/>
        <w:t>Rijkswateren Overijssel Gelderland;</w:t>
      </w:r>
    </w:p>
    <w:p w14:paraId="1576E175" w14:textId="4AE856D3" w:rsidR="00053970" w:rsidRDefault="00C75E91" w:rsidP="00C75E91">
      <w:pPr>
        <w:pStyle w:val="Broodtekst"/>
        <w:ind w:left="-1134"/>
      </w:pPr>
      <w:r>
        <w:tab/>
      </w:r>
      <w:r w:rsidR="007E2FC6">
        <w:t>C</w:t>
      </w:r>
      <w:r w:rsidR="00053970" w:rsidRPr="007D5D08">
        <w:t xml:space="preserve">7 </w:t>
      </w:r>
      <w:r w:rsidR="00053970" w:rsidRPr="007D5D08">
        <w:tab/>
      </w:r>
      <w:r w:rsidR="00053970" w:rsidRPr="007D5D08">
        <w:tab/>
        <w:t>Rijkswateren Brabant Limburg.</w:t>
      </w:r>
    </w:p>
    <w:p w14:paraId="0CB3F324" w14:textId="77777777" w:rsidR="00F60807" w:rsidRDefault="000329EB" w:rsidP="00C75E91">
      <w:pPr>
        <w:pStyle w:val="Huisstijl-Colofon"/>
        <w:ind w:left="-1134"/>
        <w:rPr>
          <w:iCs/>
          <w:color w:val="FF0000"/>
        </w:rPr>
      </w:pPr>
      <w:r>
        <w:rPr>
          <w:i/>
          <w:vanish/>
          <w:color w:val="FF0000"/>
        </w:rPr>
        <w:t>Geef een beschrijving van het project (type werk, aard van de activiteiten, aanleiding voor het project, etc)</w:t>
      </w:r>
    </w:p>
    <w:p w14:paraId="5A7C6A43" w14:textId="77777777" w:rsidR="00807D85" w:rsidRDefault="00807D85" w:rsidP="00C75E91">
      <w:pPr>
        <w:pStyle w:val="Huisstijl-Colofon"/>
        <w:ind w:left="-1134"/>
        <w:rPr>
          <w:iCs/>
        </w:rPr>
      </w:pPr>
    </w:p>
    <w:p w14:paraId="3EC5157A" w14:textId="77777777" w:rsidR="00607174" w:rsidRPr="00607174" w:rsidRDefault="00607174" w:rsidP="00807D85">
      <w:pPr>
        <w:pStyle w:val="Huisstijl-Colofon"/>
        <w:rPr>
          <w:iCs/>
        </w:rPr>
      </w:pPr>
      <w:r w:rsidRPr="00607174">
        <w:rPr>
          <w:iCs/>
        </w:rPr>
        <w:t xml:space="preserve">Incidentmanagement Water en Scheepvaart (IMWS) is in de huidige Rijkswaterstaatorganisatie een gezamenlijke verantwoordelijkheid van </w:t>
      </w:r>
      <w:r>
        <w:rPr>
          <w:iCs/>
        </w:rPr>
        <w:t xml:space="preserve">de </w:t>
      </w:r>
      <w:r w:rsidRPr="00607174">
        <w:rPr>
          <w:iCs/>
        </w:rPr>
        <w:t>RWS</w:t>
      </w:r>
      <w:r>
        <w:rPr>
          <w:iCs/>
        </w:rPr>
        <w:t>-</w:t>
      </w:r>
      <w:r w:rsidRPr="00607174">
        <w:rPr>
          <w:iCs/>
        </w:rPr>
        <w:t>regio</w:t>
      </w:r>
      <w:r>
        <w:rPr>
          <w:iCs/>
        </w:rPr>
        <w:t>’s</w:t>
      </w:r>
      <w:r w:rsidRPr="00607174">
        <w:rPr>
          <w:iCs/>
        </w:rPr>
        <w:t xml:space="preserve"> en </w:t>
      </w:r>
      <w:r w:rsidR="0032266E">
        <w:rPr>
          <w:iCs/>
        </w:rPr>
        <w:t>de het landelijk organisatieonderdeel Verkeer- en Watermanagement (</w:t>
      </w:r>
      <w:r w:rsidRPr="00607174">
        <w:rPr>
          <w:iCs/>
        </w:rPr>
        <w:t>VWM</w:t>
      </w:r>
      <w:r w:rsidR="0032266E">
        <w:rPr>
          <w:iCs/>
        </w:rPr>
        <w:t>)</w:t>
      </w:r>
      <w:r w:rsidRPr="00607174">
        <w:rPr>
          <w:iCs/>
        </w:rPr>
        <w:t>. IMWS is onder te verdelen in</w:t>
      </w:r>
      <w:r>
        <w:rPr>
          <w:iCs/>
        </w:rPr>
        <w:t xml:space="preserve"> zogeheten incidentdomeinen. Dit zijn</w:t>
      </w:r>
      <w:r w:rsidRPr="00607174">
        <w:rPr>
          <w:iCs/>
        </w:rPr>
        <w:t>:</w:t>
      </w:r>
    </w:p>
    <w:p w14:paraId="29D5C0C3" w14:textId="77777777" w:rsidR="00607174" w:rsidRPr="00607174" w:rsidRDefault="00607174" w:rsidP="00AD6212">
      <w:pPr>
        <w:pStyle w:val="Huisstijl-Colofon"/>
        <w:numPr>
          <w:ilvl w:val="0"/>
          <w:numId w:val="36"/>
        </w:numPr>
        <w:rPr>
          <w:bCs/>
          <w:iCs/>
        </w:rPr>
      </w:pPr>
      <w:r w:rsidRPr="00607174">
        <w:rPr>
          <w:bCs/>
          <w:iCs/>
        </w:rPr>
        <w:lastRenderedPageBreak/>
        <w:t>De Calamiteitenbestrijding van waterverontreinigingen;</w:t>
      </w:r>
    </w:p>
    <w:p w14:paraId="0850D1B5" w14:textId="00A48AEC" w:rsidR="00607174" w:rsidRPr="00607174" w:rsidRDefault="00607174" w:rsidP="00AD6212">
      <w:pPr>
        <w:pStyle w:val="Huisstijl-Colofon"/>
        <w:numPr>
          <w:ilvl w:val="0"/>
          <w:numId w:val="36"/>
        </w:numPr>
        <w:rPr>
          <w:bCs/>
          <w:iCs/>
        </w:rPr>
      </w:pPr>
      <w:r w:rsidRPr="00607174">
        <w:rPr>
          <w:bCs/>
          <w:iCs/>
        </w:rPr>
        <w:t>De IJsbestrijding</w:t>
      </w:r>
      <w:r w:rsidRPr="00607174">
        <w:rPr>
          <w:iCs/>
        </w:rPr>
        <w:t xml:space="preserve"> </w:t>
      </w:r>
      <w:r w:rsidRPr="00607174">
        <w:rPr>
          <w:bCs/>
          <w:iCs/>
        </w:rPr>
        <w:t>vaarwegen</w:t>
      </w:r>
      <w:r w:rsidR="00807D85">
        <w:rPr>
          <w:bCs/>
          <w:iCs/>
        </w:rPr>
        <w:t>*</w:t>
      </w:r>
      <w:r w:rsidRPr="00607174">
        <w:rPr>
          <w:bCs/>
          <w:iCs/>
        </w:rPr>
        <w:t>;</w:t>
      </w:r>
    </w:p>
    <w:p w14:paraId="1F89D091" w14:textId="77777777" w:rsidR="00607174" w:rsidRPr="00607174" w:rsidRDefault="00607174" w:rsidP="00AD6212">
      <w:pPr>
        <w:pStyle w:val="Huisstijl-Colofon"/>
        <w:numPr>
          <w:ilvl w:val="0"/>
          <w:numId w:val="36"/>
        </w:numPr>
        <w:rPr>
          <w:bCs/>
          <w:iCs/>
        </w:rPr>
      </w:pPr>
      <w:r w:rsidRPr="00607174">
        <w:rPr>
          <w:bCs/>
          <w:iCs/>
        </w:rPr>
        <w:t>Bergingen;</w:t>
      </w:r>
    </w:p>
    <w:p w14:paraId="05130CEB" w14:textId="6702BA85" w:rsidR="00607174" w:rsidRDefault="00607174" w:rsidP="00AD6212">
      <w:pPr>
        <w:pStyle w:val="Huisstijl-Colofon"/>
        <w:numPr>
          <w:ilvl w:val="0"/>
          <w:numId w:val="36"/>
        </w:numPr>
        <w:rPr>
          <w:bCs/>
          <w:iCs/>
        </w:rPr>
      </w:pPr>
      <w:r w:rsidRPr="00607174">
        <w:rPr>
          <w:bCs/>
          <w:iCs/>
        </w:rPr>
        <w:t>Watermanagement</w:t>
      </w:r>
      <w:r w:rsidR="00EF6EB4">
        <w:rPr>
          <w:bCs/>
          <w:iCs/>
        </w:rPr>
        <w:t>*</w:t>
      </w:r>
      <w:r w:rsidRPr="00607174">
        <w:rPr>
          <w:bCs/>
          <w:iCs/>
        </w:rPr>
        <w:t>.</w:t>
      </w:r>
    </w:p>
    <w:p w14:paraId="46E3365D" w14:textId="2FE305A2" w:rsidR="00941D52" w:rsidRPr="00607174" w:rsidRDefault="00807D85" w:rsidP="00807D85">
      <w:pPr>
        <w:pStyle w:val="Huisstijl-Colofon"/>
        <w:rPr>
          <w:bCs/>
          <w:iCs/>
        </w:rPr>
      </w:pPr>
      <w:r w:rsidRPr="00807D85">
        <w:rPr>
          <w:bCs/>
          <w:i/>
          <w:iCs/>
        </w:rPr>
        <w:t>(*</w:t>
      </w:r>
      <w:r w:rsidR="00EF6EB4">
        <w:rPr>
          <w:bCs/>
          <w:i/>
          <w:iCs/>
        </w:rPr>
        <w:t>Dit IVP behandeld bovenstaande</w:t>
      </w:r>
      <w:r w:rsidR="00941D52" w:rsidRPr="00807D85">
        <w:rPr>
          <w:bCs/>
          <w:i/>
          <w:iCs/>
        </w:rPr>
        <w:t xml:space="preserve"> domeinen met uitzondering van I</w:t>
      </w:r>
      <w:r w:rsidR="0065284B" w:rsidRPr="00807D85">
        <w:rPr>
          <w:bCs/>
          <w:i/>
          <w:iCs/>
        </w:rPr>
        <w:t>J</w:t>
      </w:r>
      <w:r w:rsidR="00941D52" w:rsidRPr="00807D85">
        <w:rPr>
          <w:bCs/>
          <w:i/>
          <w:iCs/>
        </w:rPr>
        <w:t>sbestrijding</w:t>
      </w:r>
      <w:r w:rsidR="00EF6EB4">
        <w:rPr>
          <w:bCs/>
          <w:i/>
          <w:iCs/>
        </w:rPr>
        <w:t xml:space="preserve"> en Watermanagement.</w:t>
      </w:r>
      <w:r w:rsidR="00941D52" w:rsidRPr="00807D85">
        <w:rPr>
          <w:bCs/>
          <w:i/>
          <w:iCs/>
        </w:rPr>
        <w:t>.</w:t>
      </w:r>
      <w:r>
        <w:rPr>
          <w:bCs/>
          <w:iCs/>
        </w:rPr>
        <w:t>)</w:t>
      </w:r>
    </w:p>
    <w:p w14:paraId="15A960F5" w14:textId="77777777" w:rsidR="00607174" w:rsidRPr="00607174" w:rsidRDefault="00607174" w:rsidP="00607174">
      <w:pPr>
        <w:pStyle w:val="Huisstijl-Colofon"/>
        <w:ind w:left="720"/>
        <w:rPr>
          <w:bCs/>
          <w:iCs/>
        </w:rPr>
      </w:pPr>
    </w:p>
    <w:p w14:paraId="367D3876" w14:textId="4E57AFAC" w:rsidR="00EF2D14" w:rsidRDefault="00EF2D14" w:rsidP="00EF2D14">
      <w:pPr>
        <w:pStyle w:val="Broodtekst"/>
      </w:pPr>
    </w:p>
    <w:p w14:paraId="7CEBD16B" w14:textId="77777777" w:rsidR="00703444" w:rsidRPr="00EF2D14" w:rsidRDefault="00703444" w:rsidP="00EF2D14">
      <w:pPr>
        <w:pStyle w:val="Broodtekst"/>
      </w:pPr>
    </w:p>
    <w:p w14:paraId="5FDC3A71" w14:textId="77777777" w:rsidR="00EF2D14" w:rsidRPr="00EF2D14" w:rsidRDefault="00EF2D14" w:rsidP="00EF2D14">
      <w:pPr>
        <w:pStyle w:val="Broodtekst"/>
      </w:pPr>
    </w:p>
    <w:p w14:paraId="1EBADD97" w14:textId="77777777" w:rsidR="00EF2D14" w:rsidRPr="00EF2D14" w:rsidRDefault="00EF2D14" w:rsidP="00EF2D14">
      <w:pPr>
        <w:pStyle w:val="Broodtekst"/>
      </w:pPr>
    </w:p>
    <w:p w14:paraId="01D3A9D9" w14:textId="77777777" w:rsidR="00EF2D14" w:rsidRPr="00EF2D14" w:rsidRDefault="00EF2D14" w:rsidP="00EF2D14">
      <w:pPr>
        <w:pStyle w:val="Broodtekst"/>
      </w:pPr>
    </w:p>
    <w:p w14:paraId="3027A1F4" w14:textId="77777777" w:rsidR="0093730F" w:rsidRDefault="0093730F">
      <w:pPr>
        <w:spacing w:line="240" w:lineRule="auto"/>
        <w:rPr>
          <w:szCs w:val="18"/>
        </w:rPr>
      </w:pPr>
      <w:r>
        <w:br w:type="page"/>
      </w:r>
    </w:p>
    <w:p w14:paraId="7B7CE95A" w14:textId="77777777" w:rsidR="00F60807" w:rsidRDefault="00F60807" w:rsidP="00F60807">
      <w:pPr>
        <w:pStyle w:val="Paragraaf"/>
      </w:pPr>
      <w:bookmarkStart w:id="27" w:name="_Toc494268537"/>
      <w:bookmarkStart w:id="28" w:name="_Toc8050212"/>
      <w:bookmarkStart w:id="29" w:name="_Toc200618784"/>
      <w:r>
        <w:lastRenderedPageBreak/>
        <w:t>Betrokken partijen</w:t>
      </w:r>
      <w:bookmarkEnd w:id="27"/>
      <w:bookmarkEnd w:id="28"/>
      <w:bookmarkEnd w:id="29"/>
    </w:p>
    <w:p w14:paraId="02111F21" w14:textId="77777777" w:rsidR="00F60807" w:rsidRDefault="00F5082E" w:rsidP="00F60807">
      <w:pPr>
        <w:pStyle w:val="Broodtekst"/>
      </w:pPr>
      <w:r>
        <w:t>Deze paragraaf bevat een overzicht van alle betrokken partijen, die belang hebben bij dit IVP.</w:t>
      </w:r>
    </w:p>
    <w:p w14:paraId="65E3EB29" w14:textId="77777777" w:rsidR="00F60807" w:rsidRDefault="00F60807" w:rsidP="00F60807">
      <w:pPr>
        <w:pStyle w:val="Subparagraaf"/>
      </w:pPr>
      <w:bookmarkStart w:id="30" w:name="_Toc494268538"/>
      <w:bookmarkStart w:id="31" w:name="_Toc200618785"/>
      <w:r>
        <w:t>Opdrachtgever</w:t>
      </w:r>
      <w:bookmarkEnd w:id="30"/>
      <w:bookmarkEnd w:id="31"/>
    </w:p>
    <w:p w14:paraId="73C16A3F" w14:textId="77777777" w:rsidR="00F60807" w:rsidRPr="00F60807" w:rsidRDefault="00F60807" w:rsidP="00F60807">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F60807" w:rsidRPr="006C4AD2" w14:paraId="6AD9260D" w14:textId="77777777" w:rsidTr="001D5B3F">
        <w:tc>
          <w:tcPr>
            <w:tcW w:w="2268" w:type="dxa"/>
          </w:tcPr>
          <w:p w14:paraId="5E15E85F" w14:textId="77777777" w:rsidR="00F60807" w:rsidRPr="006C4AD2" w:rsidRDefault="00F60807" w:rsidP="001D5B3F">
            <w:pPr>
              <w:pStyle w:val="Broodtekst"/>
            </w:pPr>
            <w:r w:rsidRPr="006C4AD2">
              <w:t>Organisatie</w:t>
            </w:r>
          </w:p>
        </w:tc>
        <w:tc>
          <w:tcPr>
            <w:tcW w:w="5441" w:type="dxa"/>
          </w:tcPr>
          <w:p w14:paraId="09807D86" w14:textId="77777777" w:rsidR="00F60807" w:rsidRPr="006C4AD2" w:rsidRDefault="00F60807" w:rsidP="00F60807">
            <w:pPr>
              <w:pStyle w:val="Huisstijl-Colofon"/>
            </w:pPr>
            <w:r w:rsidRPr="006C4AD2">
              <w:t xml:space="preserve">Ministerie van Infrastructuur en </w:t>
            </w:r>
            <w:r w:rsidR="00BC17A1" w:rsidRPr="006C4AD2">
              <w:t>Waterstaat</w:t>
            </w:r>
          </w:p>
          <w:p w14:paraId="215C3E92" w14:textId="77777777" w:rsidR="00F60807" w:rsidRPr="006C4AD2" w:rsidRDefault="00F60807" w:rsidP="00F60807">
            <w:pPr>
              <w:pStyle w:val="Huisstijl-Colofon"/>
              <w:rPr>
                <w:i/>
              </w:rPr>
            </w:pPr>
            <w:r w:rsidRPr="006C4AD2">
              <w:t>Directoraat Generaal Rijkswaterstaat</w:t>
            </w:r>
          </w:p>
        </w:tc>
      </w:tr>
      <w:tr w:rsidR="00F60807" w:rsidRPr="006C4AD2" w14:paraId="0FD61F68" w14:textId="77777777" w:rsidTr="001D5B3F">
        <w:tc>
          <w:tcPr>
            <w:tcW w:w="2268" w:type="dxa"/>
          </w:tcPr>
          <w:p w14:paraId="2795B7B6" w14:textId="77777777" w:rsidR="00F60807" w:rsidRPr="006C4AD2" w:rsidRDefault="00F60807" w:rsidP="001D5B3F">
            <w:pPr>
              <w:pStyle w:val="Broodtekst"/>
            </w:pPr>
            <w:r w:rsidRPr="006C4AD2">
              <w:t>Naam</w:t>
            </w:r>
          </w:p>
        </w:tc>
        <w:tc>
          <w:tcPr>
            <w:tcW w:w="5441" w:type="dxa"/>
          </w:tcPr>
          <w:sdt>
            <w:sdtPr>
              <w:rPr>
                <w:iCs/>
              </w:rPr>
              <w:id w:val="1214548604"/>
              <w:text/>
            </w:sdtPr>
            <w:sdtEndPr/>
            <w:sdtContent>
              <w:p w14:paraId="35B585AD" w14:textId="77777777" w:rsidR="00F60807" w:rsidRPr="006C4AD2" w:rsidRDefault="009C428B" w:rsidP="009C428B">
                <w:pPr>
                  <w:pStyle w:val="Huisstijl-Colofon"/>
                </w:pPr>
                <w:r>
                  <w:rPr>
                    <w:iCs/>
                  </w:rPr>
                  <w:t>Jorrit Nieuwenhuis</w:t>
                </w:r>
              </w:p>
            </w:sdtContent>
          </w:sdt>
        </w:tc>
      </w:tr>
      <w:tr w:rsidR="000A23E9" w:rsidRPr="006C4AD2" w14:paraId="01A176ED" w14:textId="77777777" w:rsidTr="001D5B3F">
        <w:tc>
          <w:tcPr>
            <w:tcW w:w="2268" w:type="dxa"/>
          </w:tcPr>
          <w:p w14:paraId="247F9F4A" w14:textId="77777777" w:rsidR="000A23E9" w:rsidRPr="006C4AD2" w:rsidRDefault="000A23E9" w:rsidP="000A23E9">
            <w:pPr>
              <w:pStyle w:val="Broodtekst"/>
            </w:pPr>
            <w:r w:rsidRPr="006C4AD2">
              <w:t>Bezoekadres</w:t>
            </w:r>
          </w:p>
        </w:tc>
        <w:tc>
          <w:tcPr>
            <w:tcW w:w="5441" w:type="dxa"/>
          </w:tcPr>
          <w:p w14:paraId="4F0EB0CD" w14:textId="77777777" w:rsidR="000A23E9" w:rsidRPr="006C4AD2" w:rsidRDefault="000A23E9" w:rsidP="000A23E9">
            <w:pPr>
              <w:pStyle w:val="Huisstijl-Colofon"/>
            </w:pPr>
            <w:r w:rsidRPr="006C4AD2">
              <w:rPr>
                <w:szCs w:val="18"/>
              </w:rPr>
              <w:t>Griffioenlaan 2</w:t>
            </w:r>
          </w:p>
        </w:tc>
      </w:tr>
      <w:tr w:rsidR="000A23E9" w:rsidRPr="006C4AD2" w14:paraId="3EC3B3D8" w14:textId="77777777" w:rsidTr="001D5B3F">
        <w:tc>
          <w:tcPr>
            <w:tcW w:w="2268" w:type="dxa"/>
          </w:tcPr>
          <w:p w14:paraId="2A5C1C65" w14:textId="77777777" w:rsidR="000A23E9" w:rsidRPr="006C4AD2" w:rsidRDefault="000A23E9" w:rsidP="000A23E9">
            <w:pPr>
              <w:pStyle w:val="Broodtekst"/>
            </w:pPr>
            <w:r w:rsidRPr="006C4AD2">
              <w:t>Postcode en Plaats</w:t>
            </w:r>
          </w:p>
        </w:tc>
        <w:tc>
          <w:tcPr>
            <w:tcW w:w="5441" w:type="dxa"/>
          </w:tcPr>
          <w:p w14:paraId="2ABA0E4F" w14:textId="77777777" w:rsidR="000A23E9" w:rsidRPr="006C4AD2" w:rsidRDefault="000A23E9" w:rsidP="000A23E9">
            <w:pPr>
              <w:pStyle w:val="Huisstijl-Colofon"/>
            </w:pPr>
            <w:r w:rsidRPr="006C4AD2">
              <w:rPr>
                <w:szCs w:val="18"/>
              </w:rPr>
              <w:t>3526 LA Utrecht</w:t>
            </w:r>
          </w:p>
        </w:tc>
      </w:tr>
      <w:tr w:rsidR="000A23E9" w:rsidRPr="006C4AD2" w14:paraId="27FB31A4" w14:textId="77777777" w:rsidTr="001D5B3F">
        <w:tc>
          <w:tcPr>
            <w:tcW w:w="2268" w:type="dxa"/>
          </w:tcPr>
          <w:p w14:paraId="74D73E12" w14:textId="77777777" w:rsidR="000A23E9" w:rsidRPr="006C4AD2" w:rsidRDefault="000A23E9" w:rsidP="000A23E9">
            <w:pPr>
              <w:pStyle w:val="Broodtekst"/>
            </w:pPr>
            <w:r w:rsidRPr="006C4AD2">
              <w:t>Telefoonnummer</w:t>
            </w:r>
          </w:p>
        </w:tc>
        <w:tc>
          <w:tcPr>
            <w:tcW w:w="5441" w:type="dxa"/>
          </w:tcPr>
          <w:sdt>
            <w:sdtPr>
              <w:id w:val="409504648"/>
              <w:text/>
            </w:sdtPr>
            <w:sdtEndPr/>
            <w:sdtContent>
              <w:p w14:paraId="00751D8C" w14:textId="77777777" w:rsidR="000A23E9" w:rsidRPr="006C4AD2" w:rsidRDefault="006C4AD2" w:rsidP="000A23E9">
                <w:pPr>
                  <w:pStyle w:val="Huisstijl-Colofon"/>
                </w:pPr>
                <w:r w:rsidRPr="006C4AD2">
                  <w:t>06</w:t>
                </w:r>
                <w:r>
                  <w:t xml:space="preserve"> </w:t>
                </w:r>
                <w:r w:rsidR="009C428B">
                  <w:t>27 06 15 46</w:t>
                </w:r>
              </w:p>
            </w:sdtContent>
          </w:sdt>
        </w:tc>
      </w:tr>
      <w:tr w:rsidR="000A23E9" w:rsidRPr="006C4AD2" w14:paraId="0C43ED0F" w14:textId="77777777" w:rsidTr="00F202EF">
        <w:trPr>
          <w:trHeight w:val="238"/>
        </w:trPr>
        <w:tc>
          <w:tcPr>
            <w:tcW w:w="2268" w:type="dxa"/>
          </w:tcPr>
          <w:p w14:paraId="6AAC39BE" w14:textId="77777777" w:rsidR="000A23E9" w:rsidRPr="006C4AD2" w:rsidRDefault="000A23E9" w:rsidP="000A23E9">
            <w:pPr>
              <w:pStyle w:val="Broodtekst"/>
            </w:pPr>
            <w:r w:rsidRPr="006C4AD2">
              <w:t>Email</w:t>
            </w:r>
          </w:p>
        </w:tc>
        <w:tc>
          <w:tcPr>
            <w:tcW w:w="5441" w:type="dxa"/>
          </w:tcPr>
          <w:sdt>
            <w:sdtPr>
              <w:id w:val="1072700982"/>
              <w:text/>
            </w:sdtPr>
            <w:sdtEndPr/>
            <w:sdtContent>
              <w:p w14:paraId="6C301935" w14:textId="77777777" w:rsidR="000A23E9" w:rsidRPr="006C4AD2" w:rsidRDefault="009C428B" w:rsidP="009C428B">
                <w:pPr>
                  <w:pStyle w:val="Huisstijl-Colofon"/>
                </w:pPr>
                <w:r>
                  <w:t>Jorrit.nieuwenhuis</w:t>
                </w:r>
                <w:r w:rsidR="006C4AD2" w:rsidRPr="006C4AD2">
                  <w:t>@rws.nl</w:t>
                </w:r>
              </w:p>
            </w:sdtContent>
          </w:sdt>
        </w:tc>
      </w:tr>
    </w:tbl>
    <w:p w14:paraId="24EA1405" w14:textId="77777777" w:rsidR="00820FB0" w:rsidRPr="006C4AD2" w:rsidRDefault="000A23E9" w:rsidP="00820FB0">
      <w:pPr>
        <w:numPr>
          <w:ilvl w:val="2"/>
          <w:numId w:val="17"/>
        </w:numPr>
        <w:tabs>
          <w:tab w:val="clear" w:pos="0"/>
          <w:tab w:val="num" w:pos="170"/>
          <w:tab w:val="left" w:pos="227"/>
          <w:tab w:val="left" w:pos="454"/>
          <w:tab w:val="left" w:pos="680"/>
          <w:tab w:val="left" w:pos="2127"/>
          <w:tab w:val="left" w:pos="2268"/>
        </w:tabs>
        <w:autoSpaceDE w:val="0"/>
        <w:autoSpaceDN w:val="0"/>
        <w:adjustRightInd w:val="0"/>
        <w:spacing w:before="240"/>
        <w:outlineLvl w:val="2"/>
        <w:rPr>
          <w:rFonts w:cs="Arial"/>
          <w:i/>
          <w:szCs w:val="18"/>
        </w:rPr>
      </w:pPr>
      <w:bookmarkStart w:id="32" w:name="_Toc200618786"/>
      <w:r w:rsidRPr="006C4AD2">
        <w:rPr>
          <w:rFonts w:cs="Arial"/>
          <w:i/>
          <w:szCs w:val="18"/>
        </w:rPr>
        <w:t>Projectmanager OG</w:t>
      </w:r>
      <w:bookmarkEnd w:id="32"/>
    </w:p>
    <w:tbl>
      <w:tblPr>
        <w:tblW w:w="7655" w:type="dxa"/>
        <w:tblLayout w:type="fixed"/>
        <w:tblCellMar>
          <w:left w:w="0" w:type="dxa"/>
          <w:right w:w="0" w:type="dxa"/>
        </w:tblCellMar>
        <w:tblLook w:val="00A0" w:firstRow="1" w:lastRow="0" w:firstColumn="1" w:lastColumn="0" w:noHBand="0" w:noVBand="0"/>
      </w:tblPr>
      <w:tblGrid>
        <w:gridCol w:w="2268"/>
        <w:gridCol w:w="5387"/>
      </w:tblGrid>
      <w:tr w:rsidR="000A23E9" w:rsidRPr="002E7906" w14:paraId="3C997521" w14:textId="77777777" w:rsidTr="009C428B">
        <w:tc>
          <w:tcPr>
            <w:tcW w:w="2268" w:type="dxa"/>
          </w:tcPr>
          <w:p w14:paraId="430EC6CD" w14:textId="77777777" w:rsidR="000A23E9" w:rsidRPr="002E7906" w:rsidRDefault="000A23E9" w:rsidP="00D228A3">
            <w:pPr>
              <w:tabs>
                <w:tab w:val="left" w:pos="2127"/>
                <w:tab w:val="left" w:pos="2268"/>
              </w:tabs>
              <w:ind w:left="2268" w:hanging="2268"/>
              <w:rPr>
                <w:rFonts w:eastAsia="Times New Roman" w:cs="Arial"/>
                <w:szCs w:val="18"/>
              </w:rPr>
            </w:pPr>
          </w:p>
        </w:tc>
        <w:tc>
          <w:tcPr>
            <w:tcW w:w="5387" w:type="dxa"/>
          </w:tcPr>
          <w:p w14:paraId="28ED8F26" w14:textId="77777777" w:rsidR="000A23E9" w:rsidRPr="000A23E9" w:rsidRDefault="000A23E9" w:rsidP="00D228A3">
            <w:pPr>
              <w:tabs>
                <w:tab w:val="left" w:pos="2127"/>
                <w:tab w:val="left" w:pos="2268"/>
              </w:tabs>
              <w:ind w:left="2268" w:hanging="2268"/>
              <w:rPr>
                <w:rFonts w:eastAsia="Times New Roman" w:cs="Arial"/>
                <w:iCs/>
                <w:szCs w:val="18"/>
              </w:rPr>
            </w:pPr>
          </w:p>
        </w:tc>
      </w:tr>
      <w:tr w:rsidR="00820FB0" w:rsidRPr="002E7906" w14:paraId="6B40D312" w14:textId="77777777" w:rsidTr="009C428B">
        <w:tc>
          <w:tcPr>
            <w:tcW w:w="2268" w:type="dxa"/>
          </w:tcPr>
          <w:p w14:paraId="662F4209" w14:textId="77777777" w:rsidR="00820FB0" w:rsidRPr="002E7906" w:rsidRDefault="00820FB0" w:rsidP="00820FB0">
            <w:pPr>
              <w:tabs>
                <w:tab w:val="left" w:pos="2127"/>
                <w:tab w:val="left" w:pos="2268"/>
              </w:tabs>
              <w:ind w:left="2268" w:hanging="2268"/>
              <w:rPr>
                <w:rFonts w:eastAsia="Times New Roman" w:cs="Arial"/>
                <w:szCs w:val="18"/>
              </w:rPr>
            </w:pPr>
            <w:r w:rsidRPr="00992983">
              <w:t>Organisatie</w:t>
            </w:r>
          </w:p>
        </w:tc>
        <w:tc>
          <w:tcPr>
            <w:tcW w:w="5387" w:type="dxa"/>
          </w:tcPr>
          <w:p w14:paraId="3E054550" w14:textId="77777777" w:rsidR="00820FB0" w:rsidRPr="000A23E9" w:rsidRDefault="00820FB0" w:rsidP="00820FB0">
            <w:pPr>
              <w:tabs>
                <w:tab w:val="left" w:pos="2127"/>
                <w:tab w:val="left" w:pos="2268"/>
              </w:tabs>
              <w:ind w:left="2268" w:hanging="2268"/>
              <w:rPr>
                <w:rFonts w:eastAsia="Times New Roman" w:cs="Arial"/>
                <w:iCs/>
                <w:szCs w:val="18"/>
              </w:rPr>
            </w:pPr>
            <w:r w:rsidRPr="00992983">
              <w:t>Ministerie van Infrastructuur en Waterstaat</w:t>
            </w:r>
          </w:p>
        </w:tc>
      </w:tr>
      <w:tr w:rsidR="000A23E9" w:rsidRPr="002E7906" w14:paraId="062422BF" w14:textId="77777777" w:rsidTr="009C428B">
        <w:tc>
          <w:tcPr>
            <w:tcW w:w="2268" w:type="dxa"/>
          </w:tcPr>
          <w:p w14:paraId="30EE3E8B" w14:textId="77777777" w:rsidR="000A23E9" w:rsidRPr="002E7906" w:rsidRDefault="000A23E9" w:rsidP="00D228A3">
            <w:pPr>
              <w:tabs>
                <w:tab w:val="left" w:pos="2127"/>
                <w:tab w:val="left" w:pos="2268"/>
              </w:tabs>
              <w:ind w:left="2268" w:hanging="2268"/>
              <w:rPr>
                <w:rFonts w:eastAsia="Times New Roman" w:cs="Arial"/>
                <w:szCs w:val="18"/>
              </w:rPr>
            </w:pPr>
          </w:p>
        </w:tc>
        <w:tc>
          <w:tcPr>
            <w:tcW w:w="5387" w:type="dxa"/>
          </w:tcPr>
          <w:p w14:paraId="3EE22EA4" w14:textId="77777777" w:rsidR="000A23E9" w:rsidRPr="002E7906" w:rsidRDefault="000A23E9" w:rsidP="00D228A3">
            <w:pPr>
              <w:tabs>
                <w:tab w:val="left" w:pos="2127"/>
                <w:tab w:val="left" w:pos="2268"/>
              </w:tabs>
              <w:ind w:left="2268" w:hanging="2268"/>
              <w:rPr>
                <w:rFonts w:eastAsia="Times New Roman" w:cs="Arial"/>
                <w:szCs w:val="18"/>
              </w:rPr>
            </w:pPr>
            <w:r w:rsidRPr="002E7906">
              <w:rPr>
                <w:rFonts w:eastAsia="Times New Roman" w:cs="Arial"/>
                <w:szCs w:val="18"/>
              </w:rPr>
              <w:t>Rijkswaterstaat Programma's, Projecten en Onderhoud</w:t>
            </w:r>
          </w:p>
        </w:tc>
      </w:tr>
      <w:tr w:rsidR="000A23E9" w:rsidRPr="002E7906" w14:paraId="480FB2DD" w14:textId="77777777" w:rsidTr="009C428B">
        <w:tc>
          <w:tcPr>
            <w:tcW w:w="2268" w:type="dxa"/>
          </w:tcPr>
          <w:p w14:paraId="3355B2B5" w14:textId="77777777" w:rsidR="000A23E9" w:rsidRPr="002E7906" w:rsidRDefault="000A23E9" w:rsidP="00D228A3">
            <w:pPr>
              <w:tabs>
                <w:tab w:val="left" w:pos="2127"/>
                <w:tab w:val="left" w:pos="2268"/>
              </w:tabs>
              <w:ind w:left="2268" w:hanging="2268"/>
              <w:rPr>
                <w:rFonts w:eastAsia="Times New Roman" w:cs="Arial"/>
                <w:szCs w:val="18"/>
              </w:rPr>
            </w:pPr>
            <w:r w:rsidRPr="002E7906">
              <w:rPr>
                <w:rFonts w:eastAsia="Times New Roman" w:cs="Arial"/>
                <w:szCs w:val="18"/>
              </w:rPr>
              <w:t>Naam</w:t>
            </w:r>
          </w:p>
        </w:tc>
        <w:tc>
          <w:tcPr>
            <w:tcW w:w="5387" w:type="dxa"/>
          </w:tcPr>
          <w:p w14:paraId="79B5A1DE" w14:textId="4462F61D" w:rsidR="000A23E9" w:rsidRPr="002E7906" w:rsidRDefault="008D5A40" w:rsidP="00D228A3">
            <w:pPr>
              <w:tabs>
                <w:tab w:val="left" w:pos="2127"/>
                <w:tab w:val="left" w:pos="2268"/>
              </w:tabs>
              <w:ind w:left="2268" w:hanging="2268"/>
              <w:rPr>
                <w:rFonts w:eastAsia="Times New Roman" w:cs="Arial"/>
                <w:szCs w:val="18"/>
              </w:rPr>
            </w:pPr>
            <w:r>
              <w:rPr>
                <w:rFonts w:eastAsia="Times New Roman" w:cs="Arial"/>
                <w:szCs w:val="18"/>
              </w:rPr>
              <w:t>Ruben Stolk</w:t>
            </w:r>
          </w:p>
        </w:tc>
      </w:tr>
      <w:tr w:rsidR="000A23E9" w:rsidRPr="002E7906" w14:paraId="67441631" w14:textId="77777777" w:rsidTr="009C428B">
        <w:tc>
          <w:tcPr>
            <w:tcW w:w="2268" w:type="dxa"/>
          </w:tcPr>
          <w:p w14:paraId="1D4DB3CF" w14:textId="77777777" w:rsidR="000A23E9" w:rsidRPr="002E7906" w:rsidRDefault="000A23E9" w:rsidP="00D228A3">
            <w:pPr>
              <w:tabs>
                <w:tab w:val="left" w:pos="2127"/>
                <w:tab w:val="left" w:pos="2268"/>
              </w:tabs>
              <w:ind w:left="2268" w:hanging="2268"/>
              <w:rPr>
                <w:rFonts w:eastAsia="Times New Roman" w:cs="Arial"/>
                <w:szCs w:val="18"/>
              </w:rPr>
            </w:pPr>
            <w:r w:rsidRPr="002E7906">
              <w:rPr>
                <w:rFonts w:eastAsia="Times New Roman" w:cs="Arial"/>
                <w:szCs w:val="18"/>
              </w:rPr>
              <w:t>Bezoekadres</w:t>
            </w:r>
          </w:p>
        </w:tc>
        <w:tc>
          <w:tcPr>
            <w:tcW w:w="5387" w:type="dxa"/>
          </w:tcPr>
          <w:p w14:paraId="48F7D8C7" w14:textId="77777777" w:rsidR="000A23E9" w:rsidRPr="002E7906" w:rsidRDefault="000A23E9" w:rsidP="00D228A3">
            <w:pPr>
              <w:tabs>
                <w:tab w:val="left" w:pos="2127"/>
                <w:tab w:val="left" w:pos="2268"/>
              </w:tabs>
              <w:ind w:left="2268" w:hanging="2268"/>
              <w:rPr>
                <w:rFonts w:eastAsia="Times New Roman" w:cs="Arial"/>
                <w:szCs w:val="18"/>
              </w:rPr>
            </w:pPr>
            <w:r w:rsidRPr="002E7906">
              <w:rPr>
                <w:rFonts w:eastAsia="Times New Roman" w:cs="Arial"/>
                <w:szCs w:val="18"/>
              </w:rPr>
              <w:t>Griffioenlaan 2</w:t>
            </w:r>
          </w:p>
        </w:tc>
      </w:tr>
      <w:tr w:rsidR="000A23E9" w:rsidRPr="002E7906" w14:paraId="11503A8E" w14:textId="77777777" w:rsidTr="009C428B">
        <w:tc>
          <w:tcPr>
            <w:tcW w:w="2268" w:type="dxa"/>
          </w:tcPr>
          <w:p w14:paraId="3A145614" w14:textId="77777777" w:rsidR="000A23E9" w:rsidRPr="002E7906" w:rsidRDefault="000A23E9" w:rsidP="00D228A3">
            <w:pPr>
              <w:tabs>
                <w:tab w:val="left" w:pos="2127"/>
                <w:tab w:val="left" w:pos="2268"/>
              </w:tabs>
              <w:ind w:left="2268" w:hanging="2268"/>
              <w:rPr>
                <w:rFonts w:eastAsia="Times New Roman" w:cs="Arial"/>
                <w:szCs w:val="18"/>
              </w:rPr>
            </w:pPr>
            <w:r w:rsidRPr="002E7906">
              <w:rPr>
                <w:rFonts w:eastAsia="Times New Roman" w:cs="Arial"/>
                <w:szCs w:val="18"/>
              </w:rPr>
              <w:t>Postcode en Plaats</w:t>
            </w:r>
          </w:p>
        </w:tc>
        <w:tc>
          <w:tcPr>
            <w:tcW w:w="5387" w:type="dxa"/>
          </w:tcPr>
          <w:p w14:paraId="393715E8" w14:textId="77777777" w:rsidR="000A23E9" w:rsidRPr="002E7906" w:rsidRDefault="000A23E9" w:rsidP="00D228A3">
            <w:pPr>
              <w:tabs>
                <w:tab w:val="left" w:pos="2127"/>
                <w:tab w:val="left" w:pos="2268"/>
              </w:tabs>
              <w:ind w:left="2268" w:hanging="2268"/>
              <w:rPr>
                <w:rFonts w:eastAsia="Times New Roman" w:cs="Arial"/>
                <w:szCs w:val="18"/>
              </w:rPr>
            </w:pPr>
            <w:r w:rsidRPr="002E7906">
              <w:rPr>
                <w:rFonts w:eastAsia="Times New Roman" w:cs="Arial"/>
                <w:szCs w:val="18"/>
              </w:rPr>
              <w:t>3526 LA Utrecht</w:t>
            </w:r>
          </w:p>
        </w:tc>
      </w:tr>
      <w:tr w:rsidR="000A23E9" w:rsidRPr="002E7906" w14:paraId="0F6C92D7" w14:textId="77777777" w:rsidTr="009C428B">
        <w:tc>
          <w:tcPr>
            <w:tcW w:w="2268" w:type="dxa"/>
          </w:tcPr>
          <w:p w14:paraId="4DE301D2" w14:textId="77777777" w:rsidR="000A23E9" w:rsidRPr="002E7906" w:rsidRDefault="000A23E9" w:rsidP="00D228A3">
            <w:pPr>
              <w:tabs>
                <w:tab w:val="left" w:pos="2127"/>
                <w:tab w:val="left" w:pos="2268"/>
              </w:tabs>
              <w:ind w:left="2268" w:hanging="2268"/>
              <w:rPr>
                <w:rFonts w:eastAsia="Times New Roman" w:cs="Arial"/>
                <w:szCs w:val="18"/>
              </w:rPr>
            </w:pPr>
            <w:r w:rsidRPr="002E7906">
              <w:rPr>
                <w:rFonts w:eastAsia="Times New Roman" w:cs="Arial"/>
                <w:szCs w:val="18"/>
              </w:rPr>
              <w:t>Telefoonnummer</w:t>
            </w:r>
          </w:p>
        </w:tc>
        <w:tc>
          <w:tcPr>
            <w:tcW w:w="5387" w:type="dxa"/>
          </w:tcPr>
          <w:p w14:paraId="18C9C3E3" w14:textId="77777777" w:rsidR="000A23E9" w:rsidRPr="002E7906" w:rsidRDefault="000A23E9" w:rsidP="00D228A3">
            <w:pPr>
              <w:tabs>
                <w:tab w:val="left" w:pos="2127"/>
                <w:tab w:val="left" w:pos="2268"/>
              </w:tabs>
              <w:ind w:left="2268" w:hanging="2268"/>
              <w:rPr>
                <w:rFonts w:eastAsia="Times New Roman" w:cs="Arial"/>
                <w:szCs w:val="18"/>
              </w:rPr>
            </w:pPr>
            <w:r w:rsidRPr="002E7906">
              <w:rPr>
                <w:rFonts w:eastAsia="Times New Roman" w:cs="Arial"/>
                <w:szCs w:val="18"/>
              </w:rPr>
              <w:t>06</w:t>
            </w:r>
            <w:r w:rsidR="006C4AD2">
              <w:rPr>
                <w:rFonts w:eastAsia="Times New Roman" w:cs="Arial"/>
                <w:szCs w:val="18"/>
              </w:rPr>
              <w:t xml:space="preserve"> </w:t>
            </w:r>
            <w:r w:rsidR="009C428B">
              <w:rPr>
                <w:rFonts w:eastAsia="Times New Roman" w:cs="Arial"/>
                <w:szCs w:val="18"/>
              </w:rPr>
              <w:t>11 52 61 72</w:t>
            </w:r>
          </w:p>
        </w:tc>
      </w:tr>
      <w:tr w:rsidR="000A23E9" w:rsidRPr="002E7906" w14:paraId="3B1B98DA" w14:textId="77777777" w:rsidTr="009C428B">
        <w:tc>
          <w:tcPr>
            <w:tcW w:w="2268" w:type="dxa"/>
          </w:tcPr>
          <w:p w14:paraId="5349FE7F" w14:textId="77777777" w:rsidR="000A23E9" w:rsidRPr="002E7906" w:rsidRDefault="001B0688" w:rsidP="00D228A3">
            <w:pPr>
              <w:tabs>
                <w:tab w:val="left" w:pos="2127"/>
                <w:tab w:val="left" w:pos="2268"/>
              </w:tabs>
              <w:ind w:left="2268" w:hanging="2268"/>
              <w:rPr>
                <w:rFonts w:eastAsia="Times New Roman" w:cs="Arial"/>
                <w:szCs w:val="18"/>
              </w:rPr>
            </w:pPr>
            <w:r w:rsidRPr="002E7906">
              <w:rPr>
                <w:rFonts w:eastAsia="Times New Roman" w:cs="Arial"/>
                <w:szCs w:val="18"/>
                <w:lang w:val="de-DE"/>
              </w:rPr>
              <w:t>E-Mail</w:t>
            </w:r>
            <w:r w:rsidR="000A23E9">
              <w:rPr>
                <w:rFonts w:eastAsia="Times New Roman" w:cs="Arial"/>
                <w:szCs w:val="18"/>
                <w:lang w:val="de-DE"/>
              </w:rPr>
              <w:t xml:space="preserve"> </w:t>
            </w:r>
          </w:p>
        </w:tc>
        <w:tc>
          <w:tcPr>
            <w:tcW w:w="5387" w:type="dxa"/>
          </w:tcPr>
          <w:p w14:paraId="58B53769" w14:textId="1D58253B" w:rsidR="000A23E9" w:rsidRPr="002E7906" w:rsidRDefault="007E2FC6" w:rsidP="00D228A3">
            <w:pPr>
              <w:tabs>
                <w:tab w:val="left" w:pos="2127"/>
                <w:tab w:val="left" w:pos="2268"/>
              </w:tabs>
              <w:ind w:left="2268" w:hanging="2268"/>
              <w:rPr>
                <w:rFonts w:eastAsia="Times New Roman" w:cs="Arial"/>
                <w:szCs w:val="18"/>
              </w:rPr>
            </w:pPr>
            <w:r>
              <w:rPr>
                <w:rFonts w:eastAsia="Times New Roman" w:cs="Arial"/>
                <w:szCs w:val="18"/>
              </w:rPr>
              <w:t>Ruben.Stolk</w:t>
            </w:r>
            <w:r w:rsidR="000A23E9" w:rsidRPr="00E2044A">
              <w:rPr>
                <w:rFonts w:eastAsia="Times New Roman" w:cs="Arial"/>
                <w:szCs w:val="18"/>
              </w:rPr>
              <w:t>@rws.nl</w:t>
            </w:r>
          </w:p>
        </w:tc>
      </w:tr>
    </w:tbl>
    <w:p w14:paraId="2CC3B7A4" w14:textId="77777777" w:rsidR="00993CF0" w:rsidRPr="000A23E9" w:rsidRDefault="00FA6CCA" w:rsidP="00D228A3">
      <w:pPr>
        <w:pStyle w:val="Subparagraaf"/>
        <w:rPr>
          <w:color w:val="FF0000"/>
        </w:rPr>
      </w:pPr>
      <w:bookmarkStart w:id="33" w:name="_Toc494268539"/>
      <w:bookmarkStart w:id="34" w:name="_Toc200618787"/>
      <w:r>
        <w:t xml:space="preserve">(Coördinerend) </w:t>
      </w:r>
      <w:r w:rsidR="00F60807">
        <w:t>Opdrachtnemer(s)</w:t>
      </w:r>
      <w:bookmarkEnd w:id="33"/>
      <w:bookmarkEnd w:id="34"/>
      <w:r w:rsidR="00925A04">
        <w:t xml:space="preserve"> </w:t>
      </w:r>
      <w:r w:rsidR="00925A04">
        <w:br/>
      </w:r>
      <w:r w:rsidR="00925A04" w:rsidRPr="000A23E9">
        <w:rPr>
          <w:vanish/>
          <w:color w:val="FF0000"/>
        </w:rPr>
        <w:t>Vermeld hier de gegevens van de (hoofd)contractant</w:t>
      </w:r>
    </w:p>
    <w:tbl>
      <w:tblPr>
        <w:tblW w:w="0" w:type="auto"/>
        <w:tblCellMar>
          <w:left w:w="0" w:type="dxa"/>
          <w:right w:w="0" w:type="dxa"/>
        </w:tblCellMar>
        <w:tblLook w:val="00A0" w:firstRow="1" w:lastRow="0" w:firstColumn="1" w:lastColumn="0" w:noHBand="0" w:noVBand="0"/>
      </w:tblPr>
      <w:tblGrid>
        <w:gridCol w:w="2268"/>
        <w:gridCol w:w="5441"/>
      </w:tblGrid>
      <w:tr w:rsidR="00F60807" w14:paraId="6EA36640" w14:textId="77777777" w:rsidTr="00492C8C">
        <w:tc>
          <w:tcPr>
            <w:tcW w:w="2268" w:type="dxa"/>
          </w:tcPr>
          <w:p w14:paraId="6B68DD40" w14:textId="77777777" w:rsidR="00F60807" w:rsidRDefault="00F60807" w:rsidP="00492C8C">
            <w:pPr>
              <w:pStyle w:val="Broodtekst"/>
              <w:tabs>
                <w:tab w:val="left" w:pos="2295"/>
              </w:tabs>
            </w:pPr>
            <w:r>
              <w:t>Organisatie</w:t>
            </w:r>
          </w:p>
        </w:tc>
        <w:tc>
          <w:tcPr>
            <w:tcW w:w="5441" w:type="dxa"/>
          </w:tcPr>
          <w:sdt>
            <w:sdtPr>
              <w:rPr>
                <w:i/>
              </w:rPr>
              <w:id w:val="766808824"/>
              <w:placeholder>
                <w:docPart w:val="DefaultPlaceholder_1082065158"/>
              </w:placeholder>
              <w:text/>
            </w:sdtPr>
            <w:sdtEndPr/>
            <w:sdtContent>
              <w:p w14:paraId="30FCD5D0" w14:textId="77777777" w:rsidR="00F60807" w:rsidRPr="00CF2620" w:rsidRDefault="00F60807" w:rsidP="001D5B3F">
                <w:pPr>
                  <w:pStyle w:val="Huisstijl-Colofon"/>
                  <w:rPr>
                    <w:i/>
                  </w:rPr>
                </w:pPr>
                <w:r w:rsidRPr="00F60807">
                  <w:rPr>
                    <w:i/>
                  </w:rPr>
                  <w:t>Naam</w:t>
                </w:r>
              </w:p>
            </w:sdtContent>
          </w:sdt>
        </w:tc>
      </w:tr>
      <w:tr w:rsidR="00F60807" w14:paraId="5BAB1334" w14:textId="77777777" w:rsidTr="00492C8C">
        <w:tc>
          <w:tcPr>
            <w:tcW w:w="2268" w:type="dxa"/>
          </w:tcPr>
          <w:p w14:paraId="0D968F5A" w14:textId="77777777" w:rsidR="00F60807" w:rsidRDefault="00F60807" w:rsidP="001D5B3F">
            <w:pPr>
              <w:pStyle w:val="Broodtekst"/>
            </w:pPr>
            <w:r>
              <w:t>Naam</w:t>
            </w:r>
          </w:p>
        </w:tc>
        <w:tc>
          <w:tcPr>
            <w:tcW w:w="5441" w:type="dxa"/>
          </w:tcPr>
          <w:sdt>
            <w:sdtPr>
              <w:rPr>
                <w:i/>
              </w:rPr>
              <w:id w:val="-839155981"/>
              <w:text/>
            </w:sdtPr>
            <w:sdtEndPr/>
            <w:sdtContent>
              <w:p w14:paraId="64062AF6" w14:textId="77777777" w:rsidR="00F60807" w:rsidRDefault="00F60807" w:rsidP="001D5B3F">
                <w:pPr>
                  <w:pStyle w:val="Huisstijl-Colofon"/>
                </w:pPr>
                <w:r w:rsidRPr="00CF2620">
                  <w:rPr>
                    <w:i/>
                  </w:rPr>
                  <w:t>Naam</w:t>
                </w:r>
              </w:p>
            </w:sdtContent>
          </w:sdt>
        </w:tc>
      </w:tr>
      <w:tr w:rsidR="00F60807" w14:paraId="0E553800" w14:textId="77777777" w:rsidTr="00492C8C">
        <w:tc>
          <w:tcPr>
            <w:tcW w:w="2268" w:type="dxa"/>
          </w:tcPr>
          <w:p w14:paraId="4D0CAB0D" w14:textId="77777777" w:rsidR="00F60807" w:rsidRDefault="00F60807" w:rsidP="001D5B3F">
            <w:pPr>
              <w:pStyle w:val="Broodtekst"/>
            </w:pPr>
            <w:r>
              <w:t>Bezoekadres</w:t>
            </w:r>
          </w:p>
        </w:tc>
        <w:tc>
          <w:tcPr>
            <w:tcW w:w="5441" w:type="dxa"/>
          </w:tcPr>
          <w:sdt>
            <w:sdtPr>
              <w:rPr>
                <w:i/>
              </w:rPr>
              <w:id w:val="2107373312"/>
              <w:text/>
            </w:sdtPr>
            <w:sdtEndPr/>
            <w:sdtContent>
              <w:p w14:paraId="7A0AE08B" w14:textId="77777777" w:rsidR="00F60807" w:rsidRPr="00CF2620" w:rsidRDefault="00F60807" w:rsidP="001D5B3F">
                <w:pPr>
                  <w:pStyle w:val="Huisstijl-Colofon"/>
                  <w:rPr>
                    <w:i/>
                  </w:rPr>
                </w:pPr>
                <w:r>
                  <w:rPr>
                    <w:i/>
                  </w:rPr>
                  <w:t>Adres</w:t>
                </w:r>
              </w:p>
            </w:sdtContent>
          </w:sdt>
        </w:tc>
      </w:tr>
      <w:tr w:rsidR="00F60807" w14:paraId="01F04E10" w14:textId="77777777" w:rsidTr="00492C8C">
        <w:tc>
          <w:tcPr>
            <w:tcW w:w="2268" w:type="dxa"/>
          </w:tcPr>
          <w:p w14:paraId="76520315" w14:textId="77777777" w:rsidR="00F60807" w:rsidRDefault="00F60807" w:rsidP="001D5B3F">
            <w:pPr>
              <w:pStyle w:val="Broodtekst"/>
            </w:pPr>
            <w:r>
              <w:t>Postcode en Plaats</w:t>
            </w:r>
          </w:p>
        </w:tc>
        <w:tc>
          <w:tcPr>
            <w:tcW w:w="5441" w:type="dxa"/>
          </w:tcPr>
          <w:sdt>
            <w:sdtPr>
              <w:rPr>
                <w:i/>
              </w:rPr>
              <w:id w:val="474879729"/>
              <w:text/>
            </w:sdtPr>
            <w:sdtEndPr/>
            <w:sdtContent>
              <w:p w14:paraId="434D277A" w14:textId="77777777" w:rsidR="00F60807" w:rsidRDefault="00F60807" w:rsidP="001D5B3F">
                <w:pPr>
                  <w:pStyle w:val="Huisstijl-Colofon"/>
                </w:pPr>
                <w:r>
                  <w:rPr>
                    <w:i/>
                  </w:rPr>
                  <w:t>Postcode, Plaats</w:t>
                </w:r>
              </w:p>
            </w:sdtContent>
          </w:sdt>
        </w:tc>
      </w:tr>
      <w:tr w:rsidR="00F60807" w14:paraId="48859ED6" w14:textId="77777777" w:rsidTr="00492C8C">
        <w:tc>
          <w:tcPr>
            <w:tcW w:w="2268" w:type="dxa"/>
          </w:tcPr>
          <w:p w14:paraId="7AEF6E03" w14:textId="77777777" w:rsidR="00F60807" w:rsidRDefault="00F60807" w:rsidP="001D5B3F">
            <w:pPr>
              <w:pStyle w:val="Broodtekst"/>
            </w:pPr>
            <w:r>
              <w:t>Telefoonnummer</w:t>
            </w:r>
          </w:p>
        </w:tc>
        <w:tc>
          <w:tcPr>
            <w:tcW w:w="5441" w:type="dxa"/>
          </w:tcPr>
          <w:sdt>
            <w:sdtPr>
              <w:rPr>
                <w:i/>
              </w:rPr>
              <w:id w:val="2023359641"/>
              <w:text/>
            </w:sdtPr>
            <w:sdtEndPr/>
            <w:sdtContent>
              <w:p w14:paraId="4E5C5DC1" w14:textId="77777777" w:rsidR="00F60807" w:rsidRDefault="00F60807" w:rsidP="001D5B3F">
                <w:pPr>
                  <w:pStyle w:val="Huisstijl-Colofon"/>
                </w:pPr>
                <w:r>
                  <w:rPr>
                    <w:i/>
                  </w:rPr>
                  <w:t>Telefoonnummer</w:t>
                </w:r>
              </w:p>
            </w:sdtContent>
          </w:sdt>
        </w:tc>
      </w:tr>
      <w:tr w:rsidR="00F60807" w14:paraId="16C6115B" w14:textId="77777777" w:rsidTr="00492C8C">
        <w:tc>
          <w:tcPr>
            <w:tcW w:w="2268" w:type="dxa"/>
          </w:tcPr>
          <w:p w14:paraId="492B5CE5" w14:textId="77777777" w:rsidR="00F60807" w:rsidRDefault="00F60807" w:rsidP="001D5B3F">
            <w:pPr>
              <w:pStyle w:val="Broodtekst"/>
            </w:pPr>
            <w:r>
              <w:t>Emailadres</w:t>
            </w:r>
          </w:p>
        </w:tc>
        <w:tc>
          <w:tcPr>
            <w:tcW w:w="5441" w:type="dxa"/>
          </w:tcPr>
          <w:sdt>
            <w:sdtPr>
              <w:rPr>
                <w:i/>
              </w:rPr>
              <w:id w:val="-1414237984"/>
              <w:text/>
            </w:sdtPr>
            <w:sdtEndPr/>
            <w:sdtContent>
              <w:p w14:paraId="1F979F46" w14:textId="77777777" w:rsidR="00F60807" w:rsidRPr="00CF2620" w:rsidRDefault="00F60807" w:rsidP="001D5B3F">
                <w:pPr>
                  <w:pStyle w:val="Huisstijl-Colofon"/>
                  <w:rPr>
                    <w:i/>
                  </w:rPr>
                </w:pPr>
                <w:r>
                  <w:rPr>
                    <w:i/>
                  </w:rPr>
                  <w:t>Emailadres</w:t>
                </w:r>
              </w:p>
            </w:sdtContent>
          </w:sdt>
        </w:tc>
      </w:tr>
    </w:tbl>
    <w:p w14:paraId="47948A21" w14:textId="77777777" w:rsidR="00F60807" w:rsidRPr="008F1D4F" w:rsidRDefault="00F60807" w:rsidP="00F60807">
      <w:pPr>
        <w:pStyle w:val="Huisstijl-Colofon"/>
        <w:rPr>
          <w:i/>
          <w:vanish/>
          <w:color w:val="FF0000"/>
        </w:rPr>
      </w:pPr>
      <w:r w:rsidRPr="008F1D4F">
        <w:rPr>
          <w:i/>
          <w:vanish/>
          <w:color w:val="FF0000"/>
        </w:rPr>
        <w:t xml:space="preserve">Geef hier een overzicht van de overige </w:t>
      </w:r>
      <w:r w:rsidR="00F5082E">
        <w:rPr>
          <w:i/>
          <w:vanish/>
          <w:color w:val="FF0000"/>
        </w:rPr>
        <w:t xml:space="preserve">actief </w:t>
      </w:r>
      <w:r w:rsidR="008C0B6B">
        <w:rPr>
          <w:i/>
          <w:vanish/>
          <w:color w:val="FF0000"/>
        </w:rPr>
        <w:t xml:space="preserve">bij het project </w:t>
      </w:r>
      <w:r w:rsidRPr="008F1D4F">
        <w:rPr>
          <w:i/>
          <w:vanish/>
          <w:color w:val="FF0000"/>
        </w:rPr>
        <w:t>betrokken</w:t>
      </w:r>
      <w:r w:rsidR="00BE4665">
        <w:rPr>
          <w:i/>
          <w:vanish/>
          <w:color w:val="FF0000"/>
        </w:rPr>
        <w:t>/aanwezige</w:t>
      </w:r>
      <w:r w:rsidRPr="008F1D4F">
        <w:rPr>
          <w:i/>
          <w:vanish/>
          <w:color w:val="FF0000"/>
        </w:rPr>
        <w:t xml:space="preserve"> ondernemingen</w:t>
      </w:r>
      <w:r w:rsidR="00925A04">
        <w:rPr>
          <w:i/>
          <w:vanish/>
          <w:color w:val="FF0000"/>
        </w:rPr>
        <w:t xml:space="preserve">, inclusief ingenieursbureau, </w:t>
      </w:r>
      <w:r w:rsidRPr="008F1D4F">
        <w:rPr>
          <w:i/>
          <w:vanish/>
          <w:color w:val="FF0000"/>
        </w:rPr>
        <w:t xml:space="preserve"> </w:t>
      </w:r>
      <w:r>
        <w:rPr>
          <w:i/>
          <w:vanish/>
          <w:color w:val="FF0000"/>
        </w:rPr>
        <w:t>onderaannemers en zelfstandigen, andere RWS</w:t>
      </w:r>
      <w:r w:rsidR="00BC17A1">
        <w:rPr>
          <w:i/>
          <w:vanish/>
          <w:color w:val="FF0000"/>
        </w:rPr>
        <w:t>-projecten, RWS-</w:t>
      </w:r>
      <w:r w:rsidR="00BE4665">
        <w:rPr>
          <w:i/>
          <w:vanish/>
          <w:color w:val="FF0000"/>
        </w:rPr>
        <w:t>beheerders</w:t>
      </w:r>
      <w:r>
        <w:rPr>
          <w:i/>
          <w:vanish/>
          <w:color w:val="FF0000"/>
        </w:rPr>
        <w:t>.</w:t>
      </w:r>
      <w:r w:rsidR="00F5082E">
        <w:rPr>
          <w:i/>
          <w:vanish/>
          <w:color w:val="FF0000"/>
        </w:rPr>
        <w:t xml:space="preserve"> Geen stakeholders.</w:t>
      </w:r>
      <w:r w:rsidRPr="008F1D4F">
        <w:rPr>
          <w:i/>
          <w:vanish/>
          <w:color w:val="FF0000"/>
        </w:rPr>
        <w:t xml:space="preserve"> </w:t>
      </w:r>
    </w:p>
    <w:p w14:paraId="2883E510" w14:textId="6FE98583" w:rsidR="00C32580" w:rsidRPr="00C32580" w:rsidRDefault="00991B63" w:rsidP="00C32580">
      <w:pPr>
        <w:pStyle w:val="Paragraaf"/>
      </w:pPr>
      <w:bookmarkStart w:id="35" w:name="_Toc494268541"/>
      <w:bookmarkStart w:id="36" w:name="_Toc8050213"/>
      <w:bookmarkStart w:id="37" w:name="_Toc200618788"/>
      <w:r>
        <w:t>C</w:t>
      </w:r>
      <w:r w:rsidR="00E0017D">
        <w:t>oördinatoren</w:t>
      </w:r>
      <w:r w:rsidR="00F60807">
        <w:t xml:space="preserve"> </w:t>
      </w:r>
      <w:r w:rsidR="00470418">
        <w:t>tijdens de contract</w:t>
      </w:r>
      <w:r w:rsidR="00946805">
        <w:t>-</w:t>
      </w:r>
      <w:r w:rsidR="00F60807">
        <w:t xml:space="preserve"> en </w:t>
      </w:r>
      <w:r w:rsidR="00470418">
        <w:t>u</w:t>
      </w:r>
      <w:r w:rsidR="00F60807">
        <w:t>itvoeringsfase</w:t>
      </w:r>
      <w:bookmarkEnd w:id="35"/>
      <w:bookmarkEnd w:id="36"/>
      <w:bookmarkEnd w:id="37"/>
    </w:p>
    <w:p w14:paraId="3AFD671F" w14:textId="752EC1C6" w:rsidR="00053970" w:rsidRDefault="00C603E2" w:rsidP="00F60807">
      <w:pPr>
        <w:pStyle w:val="Subparagraaf"/>
      </w:pPr>
      <w:bookmarkStart w:id="38" w:name="_Toc151636455"/>
      <w:bookmarkStart w:id="39" w:name="_Toc151636755"/>
      <w:bookmarkStart w:id="40" w:name="_Toc200618789"/>
      <w:bookmarkStart w:id="41" w:name="_Toc494268542"/>
      <w:bookmarkEnd w:id="38"/>
      <w:bookmarkEnd w:id="39"/>
      <w:r w:rsidRPr="00991B63">
        <w:t xml:space="preserve">Coördinator </w:t>
      </w:r>
      <w:r w:rsidR="00053970">
        <w:t>ontwerp/ voorbereidingsfase</w:t>
      </w:r>
      <w:r w:rsidR="007E2FC6">
        <w:t xml:space="preserve"> &amp; uitvoeringsfase</w:t>
      </w:r>
      <w:r w:rsidR="00053970">
        <w:t>:</w:t>
      </w:r>
      <w:bookmarkEnd w:id="40"/>
    </w:p>
    <w:p w14:paraId="2669D905" w14:textId="77777777" w:rsidR="00053970" w:rsidRDefault="00053970" w:rsidP="00053970">
      <w:pPr>
        <w:pStyle w:val="Broodtekst"/>
      </w:pPr>
    </w:p>
    <w:tbl>
      <w:tblPr>
        <w:tblW w:w="0" w:type="auto"/>
        <w:tblCellMar>
          <w:left w:w="0" w:type="dxa"/>
          <w:right w:w="0" w:type="dxa"/>
        </w:tblCellMar>
        <w:tblLook w:val="00A0" w:firstRow="1" w:lastRow="0" w:firstColumn="1" w:lastColumn="0" w:noHBand="0" w:noVBand="0"/>
      </w:tblPr>
      <w:tblGrid>
        <w:gridCol w:w="2268"/>
        <w:gridCol w:w="5441"/>
      </w:tblGrid>
      <w:tr w:rsidR="00343375" w:rsidRPr="002E7906" w14:paraId="1099AFE1" w14:textId="77777777" w:rsidTr="00D16E34">
        <w:tc>
          <w:tcPr>
            <w:tcW w:w="2268" w:type="dxa"/>
          </w:tcPr>
          <w:p w14:paraId="45B7569A" w14:textId="77777777" w:rsidR="00343375" w:rsidRPr="002E7906" w:rsidRDefault="00343375" w:rsidP="00D16E34">
            <w:pPr>
              <w:tabs>
                <w:tab w:val="left" w:pos="227"/>
                <w:tab w:val="left" w:pos="454"/>
                <w:tab w:val="left" w:pos="680"/>
              </w:tabs>
              <w:autoSpaceDE w:val="0"/>
              <w:autoSpaceDN w:val="0"/>
              <w:adjustRightInd w:val="0"/>
              <w:rPr>
                <w:szCs w:val="18"/>
              </w:rPr>
            </w:pPr>
            <w:r w:rsidRPr="002E7906">
              <w:rPr>
                <w:szCs w:val="18"/>
              </w:rPr>
              <w:t>Organisatie</w:t>
            </w:r>
          </w:p>
        </w:tc>
        <w:tc>
          <w:tcPr>
            <w:tcW w:w="5441" w:type="dxa"/>
          </w:tcPr>
          <w:p w14:paraId="25823E38" w14:textId="77777777" w:rsidR="00343375" w:rsidRPr="00470418" w:rsidRDefault="00343375" w:rsidP="00D16E34">
            <w:pPr>
              <w:rPr>
                <w:iCs/>
              </w:rPr>
            </w:pPr>
            <w:r w:rsidRPr="00470418">
              <w:rPr>
                <w:iCs/>
              </w:rPr>
              <w:t>Ministerie van Infrastructuur en Waterstaat</w:t>
            </w:r>
          </w:p>
        </w:tc>
      </w:tr>
      <w:tr w:rsidR="00343375" w:rsidRPr="002E7906" w14:paraId="3366E1B8" w14:textId="77777777" w:rsidTr="00D16E34">
        <w:tc>
          <w:tcPr>
            <w:tcW w:w="2268" w:type="dxa"/>
          </w:tcPr>
          <w:p w14:paraId="72FD13CA" w14:textId="77777777" w:rsidR="00343375" w:rsidRPr="002E7906" w:rsidRDefault="00343375" w:rsidP="00D16E34">
            <w:pPr>
              <w:tabs>
                <w:tab w:val="left" w:pos="227"/>
                <w:tab w:val="left" w:pos="454"/>
                <w:tab w:val="left" w:pos="680"/>
              </w:tabs>
              <w:autoSpaceDE w:val="0"/>
              <w:autoSpaceDN w:val="0"/>
              <w:adjustRightInd w:val="0"/>
              <w:rPr>
                <w:szCs w:val="18"/>
              </w:rPr>
            </w:pPr>
          </w:p>
        </w:tc>
        <w:tc>
          <w:tcPr>
            <w:tcW w:w="5441" w:type="dxa"/>
          </w:tcPr>
          <w:p w14:paraId="71ED3067" w14:textId="77777777" w:rsidR="00343375" w:rsidRPr="00894EA2" w:rsidRDefault="00343375" w:rsidP="00D16E34">
            <w:pPr>
              <w:tabs>
                <w:tab w:val="left" w:pos="227"/>
                <w:tab w:val="left" w:pos="454"/>
                <w:tab w:val="left" w:pos="680"/>
              </w:tabs>
              <w:autoSpaceDE w:val="0"/>
              <w:autoSpaceDN w:val="0"/>
              <w:adjustRightInd w:val="0"/>
              <w:rPr>
                <w:szCs w:val="18"/>
              </w:rPr>
            </w:pPr>
            <w:r w:rsidRPr="00894EA2">
              <w:rPr>
                <w:szCs w:val="18"/>
              </w:rPr>
              <w:t>Rijkswaterstaat Programma's, Projecten en Onderhoud</w:t>
            </w:r>
          </w:p>
        </w:tc>
      </w:tr>
      <w:tr w:rsidR="00343375" w:rsidRPr="002E7906" w14:paraId="44900146" w14:textId="77777777" w:rsidTr="00D16E34">
        <w:tc>
          <w:tcPr>
            <w:tcW w:w="2268" w:type="dxa"/>
          </w:tcPr>
          <w:p w14:paraId="0CEE24E4" w14:textId="77777777" w:rsidR="00343375" w:rsidRPr="002E7906" w:rsidRDefault="00343375" w:rsidP="00D16E34">
            <w:pPr>
              <w:tabs>
                <w:tab w:val="left" w:pos="227"/>
                <w:tab w:val="left" w:pos="454"/>
                <w:tab w:val="left" w:pos="680"/>
              </w:tabs>
              <w:autoSpaceDE w:val="0"/>
              <w:autoSpaceDN w:val="0"/>
              <w:adjustRightInd w:val="0"/>
              <w:rPr>
                <w:szCs w:val="18"/>
              </w:rPr>
            </w:pPr>
            <w:r w:rsidRPr="002E7906">
              <w:rPr>
                <w:szCs w:val="18"/>
              </w:rPr>
              <w:t>Naam</w:t>
            </w:r>
          </w:p>
        </w:tc>
        <w:tc>
          <w:tcPr>
            <w:tcW w:w="5441" w:type="dxa"/>
          </w:tcPr>
          <w:p w14:paraId="2709F886" w14:textId="77777777" w:rsidR="00343375" w:rsidRPr="00894EA2" w:rsidRDefault="00343375" w:rsidP="00343375">
            <w:pPr>
              <w:tabs>
                <w:tab w:val="left" w:pos="227"/>
                <w:tab w:val="left" w:pos="454"/>
                <w:tab w:val="left" w:pos="680"/>
              </w:tabs>
              <w:autoSpaceDE w:val="0"/>
              <w:autoSpaceDN w:val="0"/>
              <w:adjustRightInd w:val="0"/>
              <w:rPr>
                <w:szCs w:val="18"/>
                <w:highlight w:val="yellow"/>
              </w:rPr>
            </w:pPr>
            <w:r>
              <w:rPr>
                <w:szCs w:val="18"/>
              </w:rPr>
              <w:t>Wopke Kuipers</w:t>
            </w:r>
          </w:p>
        </w:tc>
      </w:tr>
      <w:tr w:rsidR="00343375" w:rsidRPr="002E7906" w14:paraId="66D65601" w14:textId="77777777" w:rsidTr="00D16E34">
        <w:tc>
          <w:tcPr>
            <w:tcW w:w="2268" w:type="dxa"/>
          </w:tcPr>
          <w:p w14:paraId="638DB70A" w14:textId="77777777" w:rsidR="00343375" w:rsidRPr="002E7906" w:rsidRDefault="00343375" w:rsidP="00D16E34">
            <w:pPr>
              <w:tabs>
                <w:tab w:val="left" w:pos="227"/>
                <w:tab w:val="left" w:pos="454"/>
                <w:tab w:val="left" w:pos="680"/>
              </w:tabs>
              <w:autoSpaceDE w:val="0"/>
              <w:autoSpaceDN w:val="0"/>
              <w:adjustRightInd w:val="0"/>
              <w:rPr>
                <w:szCs w:val="18"/>
              </w:rPr>
            </w:pPr>
            <w:r w:rsidRPr="002E7906">
              <w:rPr>
                <w:szCs w:val="18"/>
              </w:rPr>
              <w:t>Bezoekadres</w:t>
            </w:r>
          </w:p>
        </w:tc>
        <w:tc>
          <w:tcPr>
            <w:tcW w:w="5441" w:type="dxa"/>
          </w:tcPr>
          <w:p w14:paraId="4EB3E7F4" w14:textId="77777777" w:rsidR="00343375" w:rsidRPr="002E7906" w:rsidRDefault="00343375" w:rsidP="00D16E34">
            <w:pPr>
              <w:tabs>
                <w:tab w:val="left" w:pos="227"/>
                <w:tab w:val="left" w:pos="454"/>
                <w:tab w:val="left" w:pos="680"/>
              </w:tabs>
              <w:autoSpaceDE w:val="0"/>
              <w:autoSpaceDN w:val="0"/>
              <w:adjustRightInd w:val="0"/>
              <w:rPr>
                <w:szCs w:val="18"/>
              </w:rPr>
            </w:pPr>
            <w:r w:rsidRPr="002E7906">
              <w:rPr>
                <w:szCs w:val="18"/>
              </w:rPr>
              <w:t>Griffioenlaan 2</w:t>
            </w:r>
          </w:p>
        </w:tc>
      </w:tr>
      <w:tr w:rsidR="00343375" w:rsidRPr="002E7906" w14:paraId="1A9C306D" w14:textId="77777777" w:rsidTr="00D16E34">
        <w:tc>
          <w:tcPr>
            <w:tcW w:w="2268" w:type="dxa"/>
          </w:tcPr>
          <w:p w14:paraId="47AE4073" w14:textId="77777777" w:rsidR="00343375" w:rsidRPr="002E7906" w:rsidRDefault="00343375" w:rsidP="00D16E34">
            <w:pPr>
              <w:tabs>
                <w:tab w:val="left" w:pos="227"/>
                <w:tab w:val="left" w:pos="454"/>
                <w:tab w:val="left" w:pos="680"/>
              </w:tabs>
              <w:autoSpaceDE w:val="0"/>
              <w:autoSpaceDN w:val="0"/>
              <w:adjustRightInd w:val="0"/>
              <w:rPr>
                <w:szCs w:val="18"/>
              </w:rPr>
            </w:pPr>
            <w:r w:rsidRPr="002E7906">
              <w:rPr>
                <w:szCs w:val="18"/>
              </w:rPr>
              <w:t>Postcode en Plaats</w:t>
            </w:r>
          </w:p>
        </w:tc>
        <w:tc>
          <w:tcPr>
            <w:tcW w:w="5441" w:type="dxa"/>
          </w:tcPr>
          <w:p w14:paraId="02EB5EB0" w14:textId="77777777" w:rsidR="00343375" w:rsidRPr="002E7906" w:rsidRDefault="00343375" w:rsidP="00D16E34">
            <w:pPr>
              <w:tabs>
                <w:tab w:val="left" w:pos="227"/>
                <w:tab w:val="left" w:pos="454"/>
                <w:tab w:val="left" w:pos="680"/>
              </w:tabs>
              <w:autoSpaceDE w:val="0"/>
              <w:autoSpaceDN w:val="0"/>
              <w:adjustRightInd w:val="0"/>
              <w:rPr>
                <w:szCs w:val="18"/>
              </w:rPr>
            </w:pPr>
            <w:r w:rsidRPr="002E7906">
              <w:rPr>
                <w:szCs w:val="18"/>
              </w:rPr>
              <w:t>3526 LA Utrecht</w:t>
            </w:r>
          </w:p>
        </w:tc>
      </w:tr>
      <w:tr w:rsidR="00343375" w:rsidRPr="002E7906" w14:paraId="2A200AA3" w14:textId="77777777" w:rsidTr="00D16E34">
        <w:tc>
          <w:tcPr>
            <w:tcW w:w="2268" w:type="dxa"/>
          </w:tcPr>
          <w:p w14:paraId="74FA78B3" w14:textId="77777777" w:rsidR="00343375" w:rsidRPr="002E7906" w:rsidRDefault="00343375" w:rsidP="00D16E34">
            <w:pPr>
              <w:tabs>
                <w:tab w:val="left" w:pos="227"/>
                <w:tab w:val="left" w:pos="454"/>
                <w:tab w:val="left" w:pos="680"/>
              </w:tabs>
              <w:autoSpaceDE w:val="0"/>
              <w:autoSpaceDN w:val="0"/>
              <w:adjustRightInd w:val="0"/>
              <w:rPr>
                <w:szCs w:val="18"/>
              </w:rPr>
            </w:pPr>
            <w:r w:rsidRPr="002E7906">
              <w:rPr>
                <w:szCs w:val="18"/>
              </w:rPr>
              <w:t>Telefoonnummer</w:t>
            </w:r>
          </w:p>
        </w:tc>
        <w:tc>
          <w:tcPr>
            <w:tcW w:w="5441" w:type="dxa"/>
          </w:tcPr>
          <w:p w14:paraId="47F55739" w14:textId="77777777" w:rsidR="00343375" w:rsidRPr="00470418" w:rsidRDefault="00343375" w:rsidP="00D16E34">
            <w:pPr>
              <w:tabs>
                <w:tab w:val="left" w:pos="227"/>
                <w:tab w:val="left" w:pos="454"/>
                <w:tab w:val="left" w:pos="680"/>
              </w:tabs>
              <w:autoSpaceDE w:val="0"/>
              <w:autoSpaceDN w:val="0"/>
              <w:adjustRightInd w:val="0"/>
              <w:rPr>
                <w:szCs w:val="18"/>
                <w:highlight w:val="yellow"/>
              </w:rPr>
            </w:pPr>
            <w:r>
              <w:rPr>
                <w:color w:val="201F1E"/>
                <w:szCs w:val="18"/>
                <w:shd w:val="clear" w:color="auto" w:fill="FFFFFF"/>
              </w:rPr>
              <w:t>06-25005192</w:t>
            </w:r>
          </w:p>
        </w:tc>
      </w:tr>
      <w:tr w:rsidR="00343375" w:rsidRPr="002E7906" w14:paraId="40F4F758" w14:textId="77777777" w:rsidTr="00D16E34">
        <w:tc>
          <w:tcPr>
            <w:tcW w:w="2268" w:type="dxa"/>
          </w:tcPr>
          <w:p w14:paraId="2A44DC65" w14:textId="77777777" w:rsidR="00B56E95" w:rsidRPr="002E7906" w:rsidRDefault="00343375" w:rsidP="00D16E34">
            <w:pPr>
              <w:tabs>
                <w:tab w:val="left" w:pos="227"/>
                <w:tab w:val="left" w:pos="454"/>
                <w:tab w:val="left" w:pos="680"/>
              </w:tabs>
              <w:autoSpaceDE w:val="0"/>
              <w:autoSpaceDN w:val="0"/>
              <w:adjustRightInd w:val="0"/>
              <w:rPr>
                <w:szCs w:val="18"/>
              </w:rPr>
            </w:pPr>
            <w:r w:rsidRPr="002E7906">
              <w:rPr>
                <w:szCs w:val="18"/>
              </w:rPr>
              <w:t>Emailadres</w:t>
            </w:r>
          </w:p>
        </w:tc>
        <w:tc>
          <w:tcPr>
            <w:tcW w:w="5441" w:type="dxa"/>
          </w:tcPr>
          <w:p w14:paraId="2EC7C59D" w14:textId="77777777" w:rsidR="00343375" w:rsidRPr="00470418" w:rsidRDefault="007E1BC4" w:rsidP="00D16E34">
            <w:pPr>
              <w:tabs>
                <w:tab w:val="left" w:pos="227"/>
                <w:tab w:val="left" w:pos="454"/>
                <w:tab w:val="left" w:pos="680"/>
              </w:tabs>
              <w:autoSpaceDE w:val="0"/>
              <w:autoSpaceDN w:val="0"/>
              <w:adjustRightInd w:val="0"/>
              <w:rPr>
                <w:szCs w:val="18"/>
                <w:highlight w:val="yellow"/>
              </w:rPr>
            </w:pPr>
            <w:r>
              <w:rPr>
                <w:szCs w:val="18"/>
              </w:rPr>
              <w:t>Wopke.kuipers</w:t>
            </w:r>
            <w:r w:rsidR="00343375">
              <w:rPr>
                <w:szCs w:val="18"/>
              </w:rPr>
              <w:t>@r</w:t>
            </w:r>
            <w:r w:rsidR="00343375" w:rsidRPr="00894EA2">
              <w:rPr>
                <w:szCs w:val="18"/>
              </w:rPr>
              <w:t>ws.nl</w:t>
            </w:r>
          </w:p>
        </w:tc>
      </w:tr>
      <w:tr w:rsidR="00B56E95" w:rsidRPr="002E7906" w14:paraId="444FD3C7" w14:textId="77777777" w:rsidTr="00D16E34">
        <w:tc>
          <w:tcPr>
            <w:tcW w:w="2268" w:type="dxa"/>
          </w:tcPr>
          <w:p w14:paraId="10C1C69C" w14:textId="37AE10D4" w:rsidR="00B56E95" w:rsidRPr="002E7906" w:rsidRDefault="00EF6EB4" w:rsidP="00D16E34">
            <w:pPr>
              <w:tabs>
                <w:tab w:val="left" w:pos="227"/>
                <w:tab w:val="left" w:pos="454"/>
                <w:tab w:val="left" w:pos="680"/>
              </w:tabs>
              <w:autoSpaceDE w:val="0"/>
              <w:autoSpaceDN w:val="0"/>
              <w:adjustRightInd w:val="0"/>
              <w:rPr>
                <w:szCs w:val="18"/>
              </w:rPr>
            </w:pPr>
            <w:r>
              <w:rPr>
                <w:szCs w:val="18"/>
              </w:rPr>
              <w:t>V&amp;G ondersteuning</w:t>
            </w:r>
          </w:p>
        </w:tc>
        <w:tc>
          <w:tcPr>
            <w:tcW w:w="5441" w:type="dxa"/>
          </w:tcPr>
          <w:p w14:paraId="410B8576" w14:textId="77777777" w:rsidR="00B56E95" w:rsidRDefault="007E2FC6" w:rsidP="00D16E34">
            <w:pPr>
              <w:tabs>
                <w:tab w:val="left" w:pos="227"/>
                <w:tab w:val="left" w:pos="454"/>
                <w:tab w:val="left" w:pos="680"/>
              </w:tabs>
              <w:autoSpaceDE w:val="0"/>
              <w:autoSpaceDN w:val="0"/>
              <w:adjustRightInd w:val="0"/>
              <w:rPr>
                <w:szCs w:val="18"/>
              </w:rPr>
            </w:pPr>
            <w:r>
              <w:rPr>
                <w:szCs w:val="18"/>
              </w:rPr>
              <w:t>Niek de Jonge</w:t>
            </w:r>
            <w:r w:rsidR="00EF6EB4">
              <w:rPr>
                <w:szCs w:val="18"/>
              </w:rPr>
              <w:t xml:space="preserve"> (project adviseur integrale veiligheid)</w:t>
            </w:r>
          </w:p>
          <w:p w14:paraId="74ED07C4" w14:textId="28EFEFCC" w:rsidR="00C603E2" w:rsidRDefault="00C603E2" w:rsidP="00D16E34">
            <w:pPr>
              <w:tabs>
                <w:tab w:val="left" w:pos="227"/>
                <w:tab w:val="left" w:pos="454"/>
                <w:tab w:val="left" w:pos="680"/>
              </w:tabs>
              <w:autoSpaceDE w:val="0"/>
              <w:autoSpaceDN w:val="0"/>
              <w:adjustRightInd w:val="0"/>
              <w:rPr>
                <w:szCs w:val="18"/>
              </w:rPr>
            </w:pPr>
            <w:r>
              <w:rPr>
                <w:szCs w:val="18"/>
              </w:rPr>
              <w:t>Erik de Paauw (Sr V&amp;G Coördinator)</w:t>
            </w:r>
          </w:p>
        </w:tc>
      </w:tr>
    </w:tbl>
    <w:p w14:paraId="1D24B30F" w14:textId="77777777" w:rsidR="000329EB" w:rsidRPr="00B10A68" w:rsidRDefault="000329EB" w:rsidP="000329EB">
      <w:pPr>
        <w:pStyle w:val="Huisstijl-Colofon"/>
        <w:rPr>
          <w:i/>
          <w:vanish/>
          <w:color w:val="FF0000"/>
        </w:rPr>
      </w:pPr>
      <w:bookmarkStart w:id="42" w:name="_Toc151636457"/>
      <w:bookmarkStart w:id="43" w:name="_Toc151636757"/>
      <w:bookmarkStart w:id="44" w:name="_Toc494268543"/>
      <w:bookmarkEnd w:id="42"/>
      <w:bookmarkEnd w:id="43"/>
      <w:bookmarkEnd w:id="41"/>
      <w:r w:rsidRPr="00B10A68">
        <w:rPr>
          <w:i/>
          <w:vanish/>
          <w:color w:val="FF0000"/>
        </w:rPr>
        <w:t xml:space="preserve">Rijkswaterstaat mag zelf bepalen wie als coördinator ontwerpfase wordt aangesteld. Hij kan een coördinator binnen de eigen organisatie aanstellen (vaak de Technisch manager) als daar de juiste expertise voor in huis is. Ook kan de opdrachtgever dit uitbesteden aan de ontwerpende partij of hier een externe partij voor aanstellen, zoals de architect of raadgevend ingenieur. Als de ontwerpende en uitvoerende functies door één en dezelfde partij worden vervuld, dan kan deze partij als coördinator optreden. </w:t>
      </w:r>
    </w:p>
    <w:p w14:paraId="23F60FBB" w14:textId="77777777" w:rsidR="000329EB" w:rsidRPr="00B10A68" w:rsidRDefault="000329EB" w:rsidP="000329EB">
      <w:pPr>
        <w:pStyle w:val="Huisstijl-Colofon"/>
        <w:rPr>
          <w:i/>
          <w:vanish/>
          <w:color w:val="FF0000"/>
        </w:rPr>
      </w:pPr>
      <w:r w:rsidRPr="00B10A68">
        <w:rPr>
          <w:i/>
          <w:vanish/>
          <w:color w:val="FF0000"/>
        </w:rPr>
        <w:t>Een coördinator is in staat de volgende taken te vervullen:</w:t>
      </w:r>
    </w:p>
    <w:p w14:paraId="31C64523" w14:textId="77777777" w:rsidR="00313117" w:rsidRPr="00B10A68" w:rsidRDefault="008A5A54" w:rsidP="00AD6212">
      <w:pPr>
        <w:pStyle w:val="Huisstijl-Colofon"/>
        <w:numPr>
          <w:ilvl w:val="0"/>
          <w:numId w:val="32"/>
        </w:numPr>
        <w:rPr>
          <w:i/>
          <w:vanish/>
          <w:color w:val="FF0000"/>
        </w:rPr>
      </w:pPr>
      <w:r w:rsidRPr="00B10A68">
        <w:rPr>
          <w:i/>
          <w:vanish/>
          <w:color w:val="FF0000"/>
        </w:rPr>
        <w:t>Weet op te treden vanuit een mandaat</w:t>
      </w:r>
    </w:p>
    <w:p w14:paraId="1E571F24" w14:textId="77777777" w:rsidR="00313117" w:rsidRPr="00B10A68" w:rsidRDefault="008A5A54" w:rsidP="00AD6212">
      <w:pPr>
        <w:pStyle w:val="Huisstijl-Colofon"/>
        <w:numPr>
          <w:ilvl w:val="0"/>
          <w:numId w:val="32"/>
        </w:numPr>
        <w:rPr>
          <w:i/>
          <w:vanish/>
          <w:color w:val="FF0000"/>
        </w:rPr>
      </w:pPr>
      <w:r w:rsidRPr="00B10A68">
        <w:rPr>
          <w:i/>
          <w:vanish/>
          <w:color w:val="FF0000"/>
        </w:rPr>
        <w:t>Kan coördineren, monitoren en entameren.</w:t>
      </w:r>
    </w:p>
    <w:p w14:paraId="0F52703D" w14:textId="77777777" w:rsidR="00313117" w:rsidRPr="00B10A68" w:rsidRDefault="008A5A54" w:rsidP="00AD6212">
      <w:pPr>
        <w:pStyle w:val="Huisstijl-Colofon"/>
        <w:numPr>
          <w:ilvl w:val="0"/>
          <w:numId w:val="32"/>
        </w:numPr>
        <w:rPr>
          <w:i/>
          <w:vanish/>
          <w:color w:val="FF0000"/>
        </w:rPr>
      </w:pPr>
      <w:r w:rsidRPr="00B10A68">
        <w:rPr>
          <w:i/>
          <w:vanish/>
          <w:color w:val="FF0000"/>
        </w:rPr>
        <w:t>Heeft zelf kennis van alle Arbo verplichtingen (theorie) en zicht op de uitvoering daarvan, of weet de aanbevelingen van de Arbo deskundige om te zetten in maatregelen van de eigen (project)organisatie</w:t>
      </w:r>
    </w:p>
    <w:p w14:paraId="68A88490" w14:textId="77777777" w:rsidR="00313117" w:rsidRPr="00B10A68" w:rsidRDefault="008A5A54" w:rsidP="00AD6212">
      <w:pPr>
        <w:pStyle w:val="Huisstijl-Colofon"/>
        <w:numPr>
          <w:ilvl w:val="0"/>
          <w:numId w:val="32"/>
        </w:numPr>
        <w:rPr>
          <w:i/>
          <w:vanish/>
          <w:color w:val="FF0000"/>
        </w:rPr>
      </w:pPr>
      <w:r w:rsidRPr="00B10A68">
        <w:rPr>
          <w:i/>
          <w:vanish/>
          <w:color w:val="FF0000"/>
        </w:rPr>
        <w:t>Kan een V&amp;G-plan opstellen of op laten stellen, en weet waar het aan moet voldoen</w:t>
      </w:r>
    </w:p>
    <w:p w14:paraId="23F26F31" w14:textId="77777777" w:rsidR="00313117" w:rsidRPr="00B10A68" w:rsidRDefault="008A5A54" w:rsidP="00AD6212">
      <w:pPr>
        <w:pStyle w:val="Huisstijl-Colofon"/>
        <w:numPr>
          <w:ilvl w:val="0"/>
          <w:numId w:val="32"/>
        </w:numPr>
        <w:rPr>
          <w:i/>
          <w:vanish/>
          <w:color w:val="FF0000"/>
        </w:rPr>
      </w:pPr>
      <w:r w:rsidRPr="00B10A68">
        <w:rPr>
          <w:i/>
          <w:vanish/>
          <w:color w:val="FF0000"/>
        </w:rPr>
        <w:t>Heeft affiniteit met het ontwerpproces, is in staat om te participeren in het ontwerpproces, en kan hierover communiceren met de uitvoerende partij</w:t>
      </w:r>
    </w:p>
    <w:p w14:paraId="26A06D57" w14:textId="77777777" w:rsidR="00313117" w:rsidRPr="00B10A68" w:rsidRDefault="008A5A54" w:rsidP="00AD6212">
      <w:pPr>
        <w:pStyle w:val="Huisstijl-Colofon"/>
        <w:numPr>
          <w:ilvl w:val="0"/>
          <w:numId w:val="32"/>
        </w:numPr>
        <w:rPr>
          <w:i/>
          <w:vanish/>
          <w:color w:val="FF0000"/>
        </w:rPr>
      </w:pPr>
      <w:r w:rsidRPr="00B10A68">
        <w:rPr>
          <w:i/>
          <w:vanish/>
          <w:color w:val="FF0000"/>
        </w:rPr>
        <w:t>Heeft zicht op gevaren, verbonden aan werkzaamheden bij doorgaande exploitatie</w:t>
      </w:r>
    </w:p>
    <w:p w14:paraId="738F6178" w14:textId="77777777" w:rsidR="00313117" w:rsidRPr="00B10A68" w:rsidRDefault="008A5A54" w:rsidP="00AD6212">
      <w:pPr>
        <w:pStyle w:val="Huisstijl-Colofon"/>
        <w:numPr>
          <w:ilvl w:val="0"/>
          <w:numId w:val="32"/>
        </w:numPr>
        <w:rPr>
          <w:i/>
          <w:vanish/>
          <w:color w:val="FF0000"/>
        </w:rPr>
      </w:pPr>
      <w:r w:rsidRPr="00B10A68">
        <w:rPr>
          <w:i/>
          <w:vanish/>
          <w:color w:val="FF0000"/>
        </w:rPr>
        <w:t>Kan een V&amp;G-dossier samenstellen, en weet waar het aan moet voldoen</w:t>
      </w:r>
    </w:p>
    <w:p w14:paraId="5E9B21A4" w14:textId="77777777" w:rsidR="00313117" w:rsidRPr="00B10A68" w:rsidRDefault="008A5A54" w:rsidP="00AD6212">
      <w:pPr>
        <w:pStyle w:val="Huisstijl-Colofon"/>
        <w:numPr>
          <w:ilvl w:val="0"/>
          <w:numId w:val="32"/>
        </w:numPr>
        <w:rPr>
          <w:i/>
          <w:vanish/>
          <w:color w:val="FF0000"/>
        </w:rPr>
      </w:pPr>
      <w:r w:rsidRPr="00B10A68">
        <w:rPr>
          <w:i/>
          <w:vanish/>
          <w:color w:val="FF0000"/>
        </w:rPr>
        <w:t>Weet te escaleren als het eigen functioneren wordt belemmerd</w:t>
      </w:r>
    </w:p>
    <w:p w14:paraId="006683E6" w14:textId="77777777" w:rsidR="000329EB" w:rsidRPr="009326F6" w:rsidRDefault="00BE4665" w:rsidP="00BE4665">
      <w:pPr>
        <w:pStyle w:val="Huisstijl-Colofon"/>
        <w:rPr>
          <w:i/>
          <w:vanish/>
          <w:color w:val="FF0000"/>
        </w:rPr>
      </w:pPr>
      <w:r w:rsidRPr="009326F6">
        <w:rPr>
          <w:i/>
          <w:vanish/>
          <w:color w:val="FF0000"/>
        </w:rPr>
        <w:t>De coördinatie plicht geldt voor het hele bouwwerk: in het geval er meerdere projecten/partijen werkzaam zijn op hetzelfde bouwwerk/areaal dient dit IVP inzage te geven hoe aan de coördinatie tussen deze projecten, en de aanverwante werkzaamheden, invulling wordt gegeven.</w:t>
      </w:r>
    </w:p>
    <w:bookmarkEnd w:id="44"/>
    <w:p w14:paraId="4F5B212A" w14:textId="77777777" w:rsidR="00BE4665" w:rsidRDefault="00B10A68" w:rsidP="00F60807">
      <w:pPr>
        <w:pStyle w:val="Huisstijl-Colofon"/>
        <w:rPr>
          <w:i/>
          <w:vanish/>
          <w:color w:val="FF0000"/>
        </w:rPr>
      </w:pPr>
      <w:r>
        <w:rPr>
          <w:i/>
          <w:vanish/>
          <w:color w:val="FF0000"/>
        </w:rPr>
        <w:t xml:space="preserve">De Opdrachtnemer heeft de wettelijke verantwoordelijkheid om de V&amp;G </w:t>
      </w:r>
      <w:r w:rsidR="00DA143E">
        <w:rPr>
          <w:i/>
          <w:vanish/>
          <w:color w:val="FF0000"/>
        </w:rPr>
        <w:t>coördinator</w:t>
      </w:r>
      <w:r>
        <w:rPr>
          <w:i/>
          <w:vanish/>
          <w:color w:val="FF0000"/>
        </w:rPr>
        <w:t xml:space="preserve"> Uitvoeringsfase aan te stellen. Als Rijkswaterstaat moeten wij er op toezien dat diegene is aangesteld alvorens de uitvoeringswerkzaamheden van start gaan.</w:t>
      </w:r>
      <w:r w:rsidR="00F60807" w:rsidRPr="008F1D4F">
        <w:rPr>
          <w:i/>
          <w:vanish/>
          <w:color w:val="FF0000"/>
        </w:rPr>
        <w:t xml:space="preserve"> </w:t>
      </w:r>
      <w:r>
        <w:rPr>
          <w:i/>
          <w:vanish/>
          <w:color w:val="FF0000"/>
        </w:rPr>
        <w:t>D</w:t>
      </w:r>
      <w:r w:rsidR="00F60807" w:rsidRPr="008F1D4F">
        <w:rPr>
          <w:i/>
          <w:vanish/>
          <w:color w:val="FF0000"/>
        </w:rPr>
        <w:t xml:space="preserve">e naam van de V&amp;G-coördinator uitvoeringsfase zal </w:t>
      </w:r>
      <w:r>
        <w:rPr>
          <w:i/>
          <w:vanish/>
          <w:color w:val="FF0000"/>
        </w:rPr>
        <w:t xml:space="preserve">dus </w:t>
      </w:r>
      <w:r w:rsidR="00F60807" w:rsidRPr="008F1D4F">
        <w:rPr>
          <w:i/>
          <w:vanish/>
          <w:color w:val="FF0000"/>
        </w:rPr>
        <w:t>op moment van gunning nog niet bekend zijn maar dient wel voor start van de werkzaamheden te zijn ingevuld</w:t>
      </w:r>
      <w:r w:rsidR="00BE4665">
        <w:rPr>
          <w:i/>
          <w:vanish/>
          <w:color w:val="FF0000"/>
        </w:rPr>
        <w:t>.</w:t>
      </w:r>
    </w:p>
    <w:p w14:paraId="761419A1" w14:textId="77777777" w:rsidR="00BE4665" w:rsidRDefault="00BE4665" w:rsidP="00BE4665">
      <w:pPr>
        <w:pStyle w:val="Huisstijl-Colofon"/>
        <w:rPr>
          <w:i/>
          <w:color w:val="FF0000"/>
        </w:rPr>
      </w:pPr>
    </w:p>
    <w:p w14:paraId="7C28195D" w14:textId="77777777" w:rsidR="00F60807" w:rsidRDefault="00864E1C" w:rsidP="00F60807">
      <w:pPr>
        <w:pStyle w:val="Subparagraaf"/>
      </w:pPr>
      <w:bookmarkStart w:id="45" w:name="_Toc494268544"/>
      <w:bookmarkStart w:id="46" w:name="_Toc200618790"/>
      <w:r>
        <w:t>T</w:t>
      </w:r>
      <w:r w:rsidR="00F60807">
        <w:t>aken en verantwoordelijkheden</w:t>
      </w:r>
      <w:bookmarkEnd w:id="45"/>
      <w:r>
        <w:t xml:space="preserve"> V&amp;G-coördinator</w:t>
      </w:r>
      <w:bookmarkEnd w:id="46"/>
    </w:p>
    <w:p w14:paraId="296209EF" w14:textId="77777777" w:rsidR="00F60807" w:rsidRPr="00B16BF6" w:rsidRDefault="00F60807" w:rsidP="00F60807">
      <w:pPr>
        <w:pStyle w:val="Broodtekst"/>
      </w:pPr>
    </w:p>
    <w:p w14:paraId="3123E71F" w14:textId="77777777" w:rsidR="003C0299" w:rsidRDefault="001B518B" w:rsidP="001B518B">
      <w:pPr>
        <w:tabs>
          <w:tab w:val="left" w:pos="227"/>
          <w:tab w:val="left" w:pos="454"/>
          <w:tab w:val="left" w:pos="680"/>
        </w:tabs>
        <w:autoSpaceDE w:val="0"/>
        <w:autoSpaceDN w:val="0"/>
        <w:adjustRightInd w:val="0"/>
        <w:rPr>
          <w:rFonts w:eastAsia="Times New Roman"/>
          <w:szCs w:val="18"/>
        </w:rPr>
      </w:pPr>
      <w:r w:rsidRPr="002E7906">
        <w:rPr>
          <w:rFonts w:eastAsia="Times New Roman"/>
          <w:szCs w:val="18"/>
        </w:rPr>
        <w:t xml:space="preserve">V&amp;G-coördinatoren hebben wettelijk vastgestelde taken. Via het contract zijn de taken van de V&amp;G-coördinatie met betrekking tot </w:t>
      </w:r>
      <w:r>
        <w:rPr>
          <w:rFonts w:eastAsia="Times New Roman"/>
          <w:szCs w:val="18"/>
        </w:rPr>
        <w:t>de projectwerkzaamheden</w:t>
      </w:r>
      <w:r w:rsidRPr="002E7906">
        <w:rPr>
          <w:rFonts w:eastAsia="Times New Roman"/>
          <w:szCs w:val="18"/>
        </w:rPr>
        <w:t xml:space="preserve"> aan de </w:t>
      </w:r>
      <w:r w:rsidR="00BD402B">
        <w:rPr>
          <w:rFonts w:eastAsia="Times New Roman"/>
          <w:szCs w:val="18"/>
        </w:rPr>
        <w:t>ON</w:t>
      </w:r>
      <w:r w:rsidRPr="002E7906">
        <w:rPr>
          <w:rFonts w:eastAsia="Times New Roman"/>
          <w:szCs w:val="18"/>
        </w:rPr>
        <w:t xml:space="preserve"> gedelegeerd.</w:t>
      </w:r>
      <w:r w:rsidRPr="002E7906">
        <w:rPr>
          <w:szCs w:val="18"/>
        </w:rPr>
        <w:t xml:space="preserve"> </w:t>
      </w:r>
      <w:r w:rsidR="00872A3C" w:rsidRPr="00872A3C">
        <w:rPr>
          <w:szCs w:val="18"/>
        </w:rPr>
        <w:t xml:space="preserve">Het door de </w:t>
      </w:r>
      <w:r w:rsidR="00BD402B">
        <w:rPr>
          <w:szCs w:val="18"/>
        </w:rPr>
        <w:t>OG</w:t>
      </w:r>
      <w:r w:rsidR="00EC3DF5">
        <w:rPr>
          <w:szCs w:val="18"/>
        </w:rPr>
        <w:t xml:space="preserve"> </w:t>
      </w:r>
      <w:r w:rsidR="00872A3C" w:rsidRPr="00872A3C">
        <w:rPr>
          <w:szCs w:val="18"/>
        </w:rPr>
        <w:t>opgestelde V&amp;G-plan</w:t>
      </w:r>
      <w:r w:rsidR="003C0299">
        <w:rPr>
          <w:szCs w:val="18"/>
        </w:rPr>
        <w:t xml:space="preserve">, bestaande uit dit Integraal </w:t>
      </w:r>
      <w:proofErr w:type="spellStart"/>
      <w:r w:rsidR="003C0299">
        <w:rPr>
          <w:szCs w:val="18"/>
        </w:rPr>
        <w:t>Veiligheids</w:t>
      </w:r>
      <w:proofErr w:type="spellEnd"/>
      <w:r w:rsidR="003C0299">
        <w:rPr>
          <w:szCs w:val="18"/>
        </w:rPr>
        <w:t xml:space="preserve"> Plan (IVP) en de </w:t>
      </w:r>
      <w:r w:rsidR="00AE64AD">
        <w:rPr>
          <w:szCs w:val="18"/>
        </w:rPr>
        <w:t>Risico Inventarisatie en Evaluatie (</w:t>
      </w:r>
      <w:r w:rsidR="003C0299">
        <w:rPr>
          <w:szCs w:val="18"/>
        </w:rPr>
        <w:t>RI&amp;E</w:t>
      </w:r>
      <w:r w:rsidR="00AE64AD">
        <w:rPr>
          <w:szCs w:val="18"/>
        </w:rPr>
        <w:t>)</w:t>
      </w:r>
      <w:r w:rsidR="003C0299">
        <w:rPr>
          <w:szCs w:val="18"/>
        </w:rPr>
        <w:t>,</w:t>
      </w:r>
      <w:r w:rsidR="00872A3C" w:rsidRPr="00872A3C">
        <w:rPr>
          <w:szCs w:val="18"/>
        </w:rPr>
        <w:t xml:space="preserve"> wordt bij gunning besproken met de </w:t>
      </w:r>
      <w:r w:rsidR="00EC3DF5">
        <w:rPr>
          <w:szCs w:val="18"/>
        </w:rPr>
        <w:t>ON</w:t>
      </w:r>
      <w:r w:rsidR="00872A3C">
        <w:rPr>
          <w:szCs w:val="18"/>
        </w:rPr>
        <w:t xml:space="preserve"> waarbij </w:t>
      </w:r>
      <w:r w:rsidR="003C0299">
        <w:rPr>
          <w:szCs w:val="18"/>
        </w:rPr>
        <w:t>deze formeel wordt overgedragen</w:t>
      </w:r>
      <w:r w:rsidR="00EC3DF5">
        <w:rPr>
          <w:szCs w:val="18"/>
        </w:rPr>
        <w:t xml:space="preserve"> aan de ON</w:t>
      </w:r>
      <w:r w:rsidR="003C0299">
        <w:rPr>
          <w:szCs w:val="18"/>
        </w:rPr>
        <w:t>.</w:t>
      </w:r>
      <w:r w:rsidR="00872A3C" w:rsidRPr="00872A3C">
        <w:rPr>
          <w:szCs w:val="18"/>
        </w:rPr>
        <w:t xml:space="preserve"> </w:t>
      </w:r>
      <w:r w:rsidR="004169F0">
        <w:rPr>
          <w:rFonts w:eastAsia="Times New Roman"/>
          <w:szCs w:val="18"/>
        </w:rPr>
        <w:t>Tijdens dit overleg worden de</w:t>
      </w:r>
      <w:r w:rsidRPr="002E7906">
        <w:rPr>
          <w:rFonts w:eastAsia="Times New Roman"/>
          <w:szCs w:val="18"/>
        </w:rPr>
        <w:t xml:space="preserve"> integrale veiligheidsrisico’s en beheersmaatregelen </w:t>
      </w:r>
      <w:r w:rsidRPr="002E7906">
        <w:rPr>
          <w:rFonts w:eastAsia="Times New Roman"/>
          <w:szCs w:val="18"/>
        </w:rPr>
        <w:lastRenderedPageBreak/>
        <w:t xml:space="preserve">besproken. De ON </w:t>
      </w:r>
      <w:r>
        <w:rPr>
          <w:rFonts w:eastAsia="Times New Roman"/>
          <w:szCs w:val="18"/>
        </w:rPr>
        <w:t xml:space="preserve">wordt geacht </w:t>
      </w:r>
      <w:r w:rsidR="004169F0">
        <w:rPr>
          <w:rFonts w:eastAsia="Times New Roman"/>
          <w:szCs w:val="18"/>
        </w:rPr>
        <w:t xml:space="preserve">de veiligheidsdocumenten IVP en RI&amp;E aan te passen en aan te vullen en </w:t>
      </w:r>
      <w:r w:rsidR="003C0299">
        <w:rPr>
          <w:rFonts w:eastAsia="Times New Roman"/>
          <w:szCs w:val="18"/>
        </w:rPr>
        <w:t xml:space="preserve">binnen 4 weken na opdrachtverstrekking </w:t>
      </w:r>
      <w:r w:rsidR="00D54AA7">
        <w:rPr>
          <w:rFonts w:eastAsia="Times New Roman"/>
          <w:szCs w:val="18"/>
        </w:rPr>
        <w:t xml:space="preserve">in de vorm van een </w:t>
      </w:r>
      <w:r w:rsidR="003C3BB9">
        <w:rPr>
          <w:rFonts w:eastAsia="Times New Roman"/>
          <w:szCs w:val="18"/>
        </w:rPr>
        <w:t>IVP uitvoering</w:t>
      </w:r>
      <w:r w:rsidR="00D54AA7">
        <w:rPr>
          <w:rFonts w:eastAsia="Times New Roman"/>
          <w:szCs w:val="18"/>
        </w:rPr>
        <w:t xml:space="preserve"> </w:t>
      </w:r>
      <w:r w:rsidR="004169F0">
        <w:rPr>
          <w:rFonts w:eastAsia="Times New Roman"/>
          <w:szCs w:val="18"/>
        </w:rPr>
        <w:t xml:space="preserve">ter acceptatie aan te </w:t>
      </w:r>
      <w:r w:rsidR="003C0299">
        <w:rPr>
          <w:rFonts w:eastAsia="Times New Roman"/>
          <w:szCs w:val="18"/>
        </w:rPr>
        <w:t xml:space="preserve">leveren </w:t>
      </w:r>
      <w:r w:rsidR="004169F0">
        <w:rPr>
          <w:rFonts w:eastAsia="Times New Roman"/>
          <w:szCs w:val="18"/>
        </w:rPr>
        <w:t xml:space="preserve">aan de OG. </w:t>
      </w:r>
    </w:p>
    <w:p w14:paraId="49666D2C" w14:textId="77777777" w:rsidR="00CB6455" w:rsidRDefault="00CB6455" w:rsidP="001B518B">
      <w:pPr>
        <w:tabs>
          <w:tab w:val="left" w:pos="227"/>
          <w:tab w:val="left" w:pos="454"/>
          <w:tab w:val="left" w:pos="680"/>
        </w:tabs>
        <w:autoSpaceDE w:val="0"/>
        <w:autoSpaceDN w:val="0"/>
        <w:adjustRightInd w:val="0"/>
        <w:rPr>
          <w:rFonts w:eastAsia="Times New Roman"/>
          <w:szCs w:val="18"/>
        </w:rPr>
      </w:pPr>
    </w:p>
    <w:p w14:paraId="797713D0" w14:textId="77777777" w:rsidR="00703444" w:rsidRPr="00703444" w:rsidRDefault="00703444" w:rsidP="00F60807">
      <w:pPr>
        <w:pStyle w:val="Huisstijl-Colofon"/>
        <w:rPr>
          <w:iCs/>
          <w:color w:val="FF0000"/>
        </w:rPr>
      </w:pPr>
    </w:p>
    <w:tbl>
      <w:tblPr>
        <w:tblpPr w:leftFromText="141" w:rightFromText="141" w:vertAnchor="text" w:horzAnchor="margin" w:tblpY="739"/>
        <w:tblW w:w="9469" w:type="dxa"/>
        <w:tblLayout w:type="fixed"/>
        <w:tblCellMar>
          <w:left w:w="0" w:type="dxa"/>
          <w:right w:w="0" w:type="dxa"/>
        </w:tblCellMar>
        <w:tblLook w:val="04A0" w:firstRow="1" w:lastRow="0" w:firstColumn="1" w:lastColumn="0" w:noHBand="0" w:noVBand="1"/>
      </w:tblPr>
      <w:tblGrid>
        <w:gridCol w:w="7230"/>
        <w:gridCol w:w="2239"/>
      </w:tblGrid>
      <w:tr w:rsidR="00A6380C" w:rsidRPr="002E7906" w14:paraId="025C81EA" w14:textId="77777777" w:rsidTr="00E3742A">
        <w:trPr>
          <w:tblHeader/>
        </w:trPr>
        <w:tc>
          <w:tcPr>
            <w:tcW w:w="7230" w:type="dxa"/>
          </w:tcPr>
          <w:p w14:paraId="684002CE" w14:textId="77777777" w:rsidR="00A6380C" w:rsidRDefault="00A6380C" w:rsidP="00A6380C">
            <w:bookmarkStart w:id="47" w:name="_Toc494268545"/>
            <w:bookmarkStart w:id="48" w:name="_Toc8050214"/>
            <w:r>
              <w:t xml:space="preserve">Beoogde aanvang van het contract:  </w:t>
            </w:r>
          </w:p>
          <w:p w14:paraId="7AB87691" w14:textId="77777777" w:rsidR="00A6380C" w:rsidRDefault="00A6380C" w:rsidP="00A6380C"/>
          <w:p w14:paraId="11A9A1CC" w14:textId="2C061F0B" w:rsidR="00A6380C" w:rsidRDefault="00A6380C" w:rsidP="00A6380C">
            <w:r>
              <w:t>Beoogde datum dat werkzaamheden onder dit contract zullen worden beëindigd</w:t>
            </w:r>
            <w:r w:rsidR="00EF6EB4">
              <w:t>:</w:t>
            </w:r>
          </w:p>
          <w:p w14:paraId="33B0D22C" w14:textId="77777777" w:rsidR="00A6380C" w:rsidRPr="002E7906" w:rsidRDefault="00A6380C" w:rsidP="00A6380C"/>
        </w:tc>
        <w:tc>
          <w:tcPr>
            <w:tcW w:w="2239" w:type="dxa"/>
          </w:tcPr>
          <w:p w14:paraId="20661BE8" w14:textId="19E86A09" w:rsidR="00B56E95" w:rsidRDefault="007E2FC6" w:rsidP="00A6380C">
            <w:r>
              <w:t xml:space="preserve">Conform overeenkomst </w:t>
            </w:r>
          </w:p>
          <w:p w14:paraId="1BB7CA11" w14:textId="77777777" w:rsidR="00EF6EB4" w:rsidRDefault="00EF6EB4" w:rsidP="001B3F06"/>
          <w:p w14:paraId="084962B5" w14:textId="629C2802" w:rsidR="00B56E95" w:rsidRPr="002E7906" w:rsidRDefault="00E3742A" w:rsidP="001B3F06">
            <w:r>
              <w:t>Conform overeenkomst</w:t>
            </w:r>
          </w:p>
        </w:tc>
      </w:tr>
      <w:tr w:rsidR="00A6380C" w:rsidRPr="002E7906" w14:paraId="713904B7" w14:textId="77777777" w:rsidTr="00E3742A">
        <w:trPr>
          <w:tblHeader/>
        </w:trPr>
        <w:tc>
          <w:tcPr>
            <w:tcW w:w="7230" w:type="dxa"/>
          </w:tcPr>
          <w:p w14:paraId="31F09E6A" w14:textId="77777777" w:rsidR="00A6380C" w:rsidRDefault="00A6380C" w:rsidP="00A6380C"/>
        </w:tc>
        <w:tc>
          <w:tcPr>
            <w:tcW w:w="2239" w:type="dxa"/>
          </w:tcPr>
          <w:p w14:paraId="76FA0905" w14:textId="77777777" w:rsidR="00A6380C" w:rsidRPr="002E7906" w:rsidRDefault="00A6380C" w:rsidP="00A6380C"/>
        </w:tc>
      </w:tr>
    </w:tbl>
    <w:p w14:paraId="3376E315" w14:textId="77777777" w:rsidR="004169F0" w:rsidRPr="004169F0" w:rsidRDefault="00B40526" w:rsidP="00B40526">
      <w:pPr>
        <w:pStyle w:val="Paragraaf"/>
        <w:spacing w:before="0" w:after="480"/>
      </w:pPr>
      <w:bookmarkStart w:id="49" w:name="_Toc200618791"/>
      <w:r>
        <w:t>P</w:t>
      </w:r>
      <w:r w:rsidR="00F60807">
        <w:t>lanning van de werkzaamheden</w:t>
      </w:r>
      <w:bookmarkEnd w:id="47"/>
      <w:bookmarkEnd w:id="48"/>
      <w:bookmarkEnd w:id="49"/>
    </w:p>
    <w:p w14:paraId="72F2672E" w14:textId="77777777" w:rsidR="00F60807" w:rsidRDefault="00F60807" w:rsidP="00320D46">
      <w:pPr>
        <w:pStyle w:val="HoofdstukGenummerd"/>
        <w:tabs>
          <w:tab w:val="clear" w:pos="0"/>
          <w:tab w:val="num" w:pos="-142"/>
        </w:tabs>
        <w:ind w:left="-1134" w:hanging="851"/>
      </w:pPr>
      <w:bookmarkStart w:id="50" w:name="_Toc494268546"/>
      <w:bookmarkStart w:id="51" w:name="_Toc8050215"/>
      <w:bookmarkStart w:id="52" w:name="_Toc200618792"/>
      <w:r>
        <w:lastRenderedPageBreak/>
        <w:t>Maatregelen</w:t>
      </w:r>
      <w:bookmarkEnd w:id="50"/>
      <w:bookmarkEnd w:id="51"/>
      <w:bookmarkEnd w:id="52"/>
    </w:p>
    <w:p w14:paraId="586D45A6" w14:textId="39A1920A" w:rsidR="00F6223E" w:rsidRPr="008A3756" w:rsidRDefault="00F60807" w:rsidP="00320D46">
      <w:pPr>
        <w:pStyle w:val="Broodtekst"/>
        <w:ind w:left="-1134"/>
      </w:pPr>
      <w:r>
        <w:t xml:space="preserve">In dit hoofdstuk </w:t>
      </w:r>
      <w:r w:rsidR="001C4503">
        <w:t>worden de</w:t>
      </w:r>
      <w:r>
        <w:t xml:space="preserve"> </w:t>
      </w:r>
      <w:r w:rsidR="0025612D">
        <w:t>beheers</w:t>
      </w:r>
      <w:r>
        <w:t>maatregelen</w:t>
      </w:r>
      <w:r w:rsidR="001C4503">
        <w:t xml:space="preserve"> be</w:t>
      </w:r>
      <w:r w:rsidR="0025612D">
        <w:t>handeld</w:t>
      </w:r>
      <w:r w:rsidR="001C4503">
        <w:t xml:space="preserve"> waarmee de </w:t>
      </w:r>
      <w:r w:rsidR="00DA143E">
        <w:t>geïd</w:t>
      </w:r>
      <w:r w:rsidR="00C40EF9">
        <w:t>entificeerde risico’s (bijlage B</w:t>
      </w:r>
      <w:r w:rsidR="00DA143E">
        <w:t>)</w:t>
      </w:r>
      <w:r w:rsidR="001C4503">
        <w:t xml:space="preserve"> worden gemitigeerd. </w:t>
      </w:r>
      <w:r w:rsidR="00F6223E">
        <w:t xml:space="preserve">Hoewel het hele IVP een dynamisch document is en geactualiseerd wordt zodra de werkzaamheden daartoe aanleiding geven, geldt dit zeker voor dit hoofdstuk. </w:t>
      </w:r>
      <w:r w:rsidR="00E26306" w:rsidRPr="00E26306">
        <w:t xml:space="preserve">De verantwoordelijkheid </w:t>
      </w:r>
      <w:r w:rsidR="004500CE">
        <w:t xml:space="preserve">hiervoor </w:t>
      </w:r>
      <w:r w:rsidR="00E26306" w:rsidRPr="00E26306">
        <w:t>berust na gunning bij de uitvoerende partij, de ON.</w:t>
      </w:r>
    </w:p>
    <w:p w14:paraId="7315C78B" w14:textId="77777777" w:rsidR="00E26306" w:rsidRPr="0030247A" w:rsidRDefault="00E26306" w:rsidP="00320D46">
      <w:pPr>
        <w:pStyle w:val="Paragraaf"/>
        <w:tabs>
          <w:tab w:val="clear" w:pos="0"/>
        </w:tabs>
        <w:ind w:left="-1134" w:hanging="851"/>
      </w:pPr>
      <w:bookmarkStart w:id="53" w:name="_Toc505075037"/>
      <w:bookmarkStart w:id="54" w:name="_Toc41981951"/>
      <w:bookmarkStart w:id="55" w:name="_Toc200618793"/>
      <w:r w:rsidRPr="0030247A">
        <w:t>Algemeen</w:t>
      </w:r>
      <w:bookmarkEnd w:id="53"/>
      <w:bookmarkEnd w:id="54"/>
      <w:bookmarkEnd w:id="55"/>
    </w:p>
    <w:p w14:paraId="25952253" w14:textId="77777777" w:rsidR="00E26306" w:rsidRPr="0030247A" w:rsidRDefault="00E26306" w:rsidP="00320D46">
      <w:pPr>
        <w:autoSpaceDE w:val="0"/>
        <w:autoSpaceDN w:val="0"/>
        <w:adjustRightInd w:val="0"/>
        <w:ind w:left="-1134"/>
        <w:rPr>
          <w:rFonts w:eastAsia="Times New Roman"/>
          <w:szCs w:val="18"/>
        </w:rPr>
      </w:pPr>
      <w:r w:rsidRPr="0030247A">
        <w:rPr>
          <w:rFonts w:eastAsia="Times New Roman"/>
          <w:szCs w:val="18"/>
        </w:rPr>
        <w:t xml:space="preserve">Deze paragraaf bevat algemene beheersmaatregelen voor </w:t>
      </w:r>
      <w:r w:rsidR="006875A1">
        <w:rPr>
          <w:rFonts w:eastAsia="Times New Roman"/>
          <w:szCs w:val="18"/>
        </w:rPr>
        <w:t xml:space="preserve">alle </w:t>
      </w:r>
      <w:r w:rsidRPr="0030247A">
        <w:rPr>
          <w:rFonts w:eastAsia="Times New Roman"/>
          <w:szCs w:val="18"/>
        </w:rPr>
        <w:t>activiteiten die voortvloeien uit de scope van het contract, die niet voortkomen uit een specifiek veiligheidsdomein</w:t>
      </w:r>
      <w:r w:rsidR="00B56E95">
        <w:rPr>
          <w:rFonts w:eastAsia="Times New Roman"/>
          <w:szCs w:val="18"/>
        </w:rPr>
        <w:t>,</w:t>
      </w:r>
      <w:r w:rsidRPr="0030247A">
        <w:rPr>
          <w:rFonts w:eastAsia="Times New Roman"/>
          <w:szCs w:val="18"/>
        </w:rPr>
        <w:t xml:space="preserve"> maar </w:t>
      </w:r>
      <w:r w:rsidR="001D529F">
        <w:rPr>
          <w:rFonts w:eastAsia="Times New Roman"/>
          <w:szCs w:val="18"/>
        </w:rPr>
        <w:t xml:space="preserve">dienen te </w:t>
      </w:r>
      <w:r w:rsidRPr="0030247A">
        <w:rPr>
          <w:rFonts w:eastAsia="Times New Roman"/>
          <w:szCs w:val="18"/>
        </w:rPr>
        <w:t xml:space="preserve">worden ingezet door </w:t>
      </w:r>
      <w:r w:rsidR="001D529F">
        <w:rPr>
          <w:rFonts w:eastAsia="Times New Roman"/>
          <w:szCs w:val="18"/>
        </w:rPr>
        <w:t xml:space="preserve">OG en </w:t>
      </w:r>
      <w:r w:rsidRPr="0030247A">
        <w:rPr>
          <w:rFonts w:eastAsia="Times New Roman"/>
          <w:szCs w:val="18"/>
        </w:rPr>
        <w:t>O</w:t>
      </w:r>
      <w:r w:rsidR="001D529F">
        <w:rPr>
          <w:rFonts w:eastAsia="Times New Roman"/>
          <w:szCs w:val="18"/>
        </w:rPr>
        <w:t>N</w:t>
      </w:r>
      <w:r w:rsidRPr="0030247A">
        <w:rPr>
          <w:rFonts w:eastAsia="Times New Roman"/>
          <w:szCs w:val="18"/>
        </w:rPr>
        <w:t xml:space="preserve"> om de veiligheid te borgen</w:t>
      </w:r>
      <w:r>
        <w:rPr>
          <w:rFonts w:eastAsia="Times New Roman"/>
          <w:szCs w:val="18"/>
        </w:rPr>
        <w:t>:</w:t>
      </w:r>
      <w:r w:rsidRPr="0030247A">
        <w:rPr>
          <w:rFonts w:eastAsia="Times New Roman"/>
          <w:szCs w:val="18"/>
        </w:rPr>
        <w:t xml:space="preserve"> </w:t>
      </w:r>
    </w:p>
    <w:p w14:paraId="65528352" w14:textId="77777777" w:rsidR="00E26306" w:rsidRPr="00DC1193" w:rsidRDefault="00E26306" w:rsidP="003A67F8">
      <w:pPr>
        <w:pStyle w:val="Lijstalinea"/>
        <w:numPr>
          <w:ilvl w:val="0"/>
          <w:numId w:val="54"/>
        </w:numPr>
        <w:tabs>
          <w:tab w:val="left" w:pos="170"/>
          <w:tab w:val="left" w:pos="227"/>
        </w:tabs>
        <w:autoSpaceDE w:val="0"/>
        <w:autoSpaceDN w:val="0"/>
        <w:adjustRightInd w:val="0"/>
        <w:ind w:left="-284"/>
        <w:rPr>
          <w:rFonts w:eastAsia="Times New Roman"/>
          <w:szCs w:val="18"/>
        </w:rPr>
      </w:pPr>
      <w:r w:rsidRPr="00DC1193">
        <w:rPr>
          <w:rFonts w:eastAsia="Times New Roman"/>
          <w:szCs w:val="18"/>
        </w:rPr>
        <w:t xml:space="preserve">Veiligheid is een vast aspect en borging zal plaats vinden op een wijze zoals opgenomen in het </w:t>
      </w:r>
      <w:r w:rsidR="003C3BB9" w:rsidRPr="00DC1193">
        <w:rPr>
          <w:rFonts w:eastAsia="Times New Roman"/>
          <w:szCs w:val="18"/>
        </w:rPr>
        <w:t>IVP Voorbereidingsfase</w:t>
      </w:r>
      <w:r w:rsidRPr="00DC1193">
        <w:rPr>
          <w:rFonts w:eastAsia="Times New Roman"/>
          <w:szCs w:val="18"/>
        </w:rPr>
        <w:t>;</w:t>
      </w:r>
    </w:p>
    <w:p w14:paraId="2984D155" w14:textId="77777777" w:rsidR="00EE43EB" w:rsidRPr="00DC1193" w:rsidRDefault="00EE43EB" w:rsidP="003A67F8">
      <w:pPr>
        <w:pStyle w:val="Lijstalinea"/>
        <w:numPr>
          <w:ilvl w:val="0"/>
          <w:numId w:val="54"/>
        </w:numPr>
        <w:tabs>
          <w:tab w:val="left" w:pos="227"/>
          <w:tab w:val="left" w:pos="680"/>
        </w:tabs>
        <w:autoSpaceDE w:val="0"/>
        <w:autoSpaceDN w:val="0"/>
        <w:adjustRightInd w:val="0"/>
        <w:ind w:left="-284"/>
        <w:rPr>
          <w:rFonts w:eastAsia="Times New Roman"/>
          <w:szCs w:val="18"/>
        </w:rPr>
      </w:pPr>
      <w:r w:rsidRPr="00DC1193">
        <w:rPr>
          <w:rFonts w:eastAsia="Times New Roman"/>
          <w:szCs w:val="18"/>
        </w:rPr>
        <w:t xml:space="preserve">In dit </w:t>
      </w:r>
      <w:r w:rsidR="003C3BB9" w:rsidRPr="00DC1193">
        <w:rPr>
          <w:rFonts w:eastAsia="Times New Roman"/>
          <w:szCs w:val="18"/>
        </w:rPr>
        <w:t xml:space="preserve">IVP Voorbereidingsfase </w:t>
      </w:r>
      <w:r w:rsidRPr="00DC1193">
        <w:rPr>
          <w:rFonts w:eastAsia="Times New Roman"/>
          <w:szCs w:val="18"/>
        </w:rPr>
        <w:t>is de instructie van medewerkers m.b.t. veiligheid een belangrijk onderdeel gezien de risico-vergrotende omstandigheden waarbinnen de werkzaamheden plaatsvinden;</w:t>
      </w:r>
    </w:p>
    <w:p w14:paraId="675F7CF9" w14:textId="77777777" w:rsidR="00E26306" w:rsidRPr="00DC1193" w:rsidRDefault="00E26306" w:rsidP="003A67F8">
      <w:pPr>
        <w:pStyle w:val="Lijstalinea"/>
        <w:numPr>
          <w:ilvl w:val="0"/>
          <w:numId w:val="54"/>
        </w:numPr>
        <w:tabs>
          <w:tab w:val="left" w:pos="0"/>
          <w:tab w:val="left" w:pos="680"/>
        </w:tabs>
        <w:autoSpaceDE w:val="0"/>
        <w:autoSpaceDN w:val="0"/>
        <w:adjustRightInd w:val="0"/>
        <w:ind w:left="-284"/>
        <w:rPr>
          <w:rFonts w:eastAsia="Times New Roman"/>
          <w:szCs w:val="18"/>
        </w:rPr>
      </w:pPr>
      <w:bookmarkStart w:id="56" w:name="_Hlk41121783"/>
      <w:r w:rsidRPr="00DC1193">
        <w:rPr>
          <w:rFonts w:eastAsia="Times New Roman"/>
          <w:szCs w:val="18"/>
        </w:rPr>
        <w:t xml:space="preserve">Tijdens de uitvoering zal OG, </w:t>
      </w:r>
      <w:bookmarkEnd w:id="56"/>
      <w:r w:rsidRPr="00DC1193">
        <w:rPr>
          <w:rFonts w:eastAsia="Times New Roman"/>
          <w:szCs w:val="18"/>
        </w:rPr>
        <w:t>afhankelijk van aard en omvang van het contract en de risico’s, toetsen op veiligheid (laten) uitvoeren;</w:t>
      </w:r>
    </w:p>
    <w:p w14:paraId="554A4727" w14:textId="77777777" w:rsidR="00E26306" w:rsidRPr="00DC1193" w:rsidRDefault="00E26306" w:rsidP="003A67F8">
      <w:pPr>
        <w:pStyle w:val="Lijstalinea"/>
        <w:numPr>
          <w:ilvl w:val="0"/>
          <w:numId w:val="54"/>
        </w:numPr>
        <w:tabs>
          <w:tab w:val="left" w:pos="0"/>
          <w:tab w:val="left" w:pos="680"/>
        </w:tabs>
        <w:autoSpaceDE w:val="0"/>
        <w:autoSpaceDN w:val="0"/>
        <w:adjustRightInd w:val="0"/>
        <w:ind w:left="-284"/>
        <w:rPr>
          <w:rFonts w:eastAsia="Times New Roman"/>
          <w:szCs w:val="18"/>
        </w:rPr>
      </w:pPr>
      <w:r w:rsidRPr="00DC1193">
        <w:rPr>
          <w:rFonts w:eastAsia="Times New Roman"/>
          <w:szCs w:val="18"/>
        </w:rPr>
        <w:t xml:space="preserve">Veiligheid wordt altijd als agendapunt bij interne </w:t>
      </w:r>
      <w:r w:rsidR="00EE43EB" w:rsidRPr="00DC1193">
        <w:rPr>
          <w:rFonts w:eastAsia="Times New Roman"/>
          <w:szCs w:val="18"/>
        </w:rPr>
        <w:t xml:space="preserve">overleggen </w:t>
      </w:r>
      <w:r w:rsidRPr="00DC1193">
        <w:rPr>
          <w:rFonts w:eastAsia="Times New Roman"/>
          <w:szCs w:val="18"/>
        </w:rPr>
        <w:t xml:space="preserve">en overleggen </w:t>
      </w:r>
      <w:r w:rsidR="00EE43EB" w:rsidRPr="00DC1193">
        <w:rPr>
          <w:rFonts w:eastAsia="Times New Roman"/>
          <w:szCs w:val="18"/>
        </w:rPr>
        <w:t xml:space="preserve">met de OG </w:t>
      </w:r>
      <w:r w:rsidRPr="00DC1193">
        <w:rPr>
          <w:rFonts w:eastAsia="Times New Roman"/>
          <w:szCs w:val="18"/>
        </w:rPr>
        <w:t>opgenomen.</w:t>
      </w:r>
    </w:p>
    <w:p w14:paraId="1D98962F" w14:textId="77777777" w:rsidR="00E26306" w:rsidRPr="0030247A" w:rsidRDefault="00E26306" w:rsidP="00E26306">
      <w:pPr>
        <w:tabs>
          <w:tab w:val="left" w:pos="227"/>
          <w:tab w:val="left" w:pos="680"/>
        </w:tabs>
        <w:autoSpaceDE w:val="0"/>
        <w:autoSpaceDN w:val="0"/>
        <w:adjustRightInd w:val="0"/>
        <w:rPr>
          <w:rFonts w:eastAsia="Times New Roman"/>
          <w:szCs w:val="18"/>
        </w:rPr>
      </w:pPr>
    </w:p>
    <w:p w14:paraId="01C65BF3" w14:textId="5A923936" w:rsidR="00E26306" w:rsidRDefault="00E26306" w:rsidP="00DC1193">
      <w:pPr>
        <w:tabs>
          <w:tab w:val="left" w:pos="227"/>
          <w:tab w:val="left" w:pos="680"/>
        </w:tabs>
        <w:autoSpaceDE w:val="0"/>
        <w:autoSpaceDN w:val="0"/>
        <w:adjustRightInd w:val="0"/>
        <w:ind w:left="-1134"/>
        <w:rPr>
          <w:rFonts w:eastAsia="Times New Roman"/>
          <w:szCs w:val="18"/>
        </w:rPr>
      </w:pPr>
      <w:r w:rsidRPr="0030247A">
        <w:rPr>
          <w:rFonts w:eastAsia="Times New Roman"/>
          <w:szCs w:val="18"/>
        </w:rPr>
        <w:t xml:space="preserve">Veiligheid wordt onder andere geborgd in </w:t>
      </w:r>
      <w:r w:rsidR="00545D25">
        <w:rPr>
          <w:rFonts w:eastAsia="Times New Roman"/>
          <w:szCs w:val="18"/>
        </w:rPr>
        <w:t>het</w:t>
      </w:r>
      <w:r w:rsidR="00545D25" w:rsidRPr="0030247A">
        <w:rPr>
          <w:rFonts w:eastAsia="Times New Roman"/>
          <w:szCs w:val="18"/>
        </w:rPr>
        <w:t xml:space="preserve"> </w:t>
      </w:r>
      <w:r w:rsidRPr="0030247A">
        <w:rPr>
          <w:rFonts w:eastAsia="Times New Roman"/>
          <w:szCs w:val="18"/>
        </w:rPr>
        <w:t>volgend door ON op stellen of actueel te houden product:</w:t>
      </w:r>
    </w:p>
    <w:p w14:paraId="31C228B5" w14:textId="498DB197" w:rsidR="00E26306" w:rsidRPr="00DC1193" w:rsidRDefault="003C3BB9" w:rsidP="003A67F8">
      <w:pPr>
        <w:pStyle w:val="Lijstalinea"/>
        <w:numPr>
          <w:ilvl w:val="0"/>
          <w:numId w:val="55"/>
        </w:numPr>
        <w:tabs>
          <w:tab w:val="left" w:pos="227"/>
          <w:tab w:val="left" w:pos="680"/>
        </w:tabs>
        <w:autoSpaceDE w:val="0"/>
        <w:autoSpaceDN w:val="0"/>
        <w:adjustRightInd w:val="0"/>
        <w:ind w:left="-284"/>
        <w:rPr>
          <w:rFonts w:eastAsia="Times New Roman"/>
          <w:szCs w:val="18"/>
        </w:rPr>
      </w:pPr>
      <w:r w:rsidRPr="00DC1193">
        <w:rPr>
          <w:rFonts w:eastAsia="Times New Roman"/>
          <w:szCs w:val="18"/>
        </w:rPr>
        <w:t>Een IVP</w:t>
      </w:r>
      <w:r w:rsidR="007E2FC6">
        <w:rPr>
          <w:rFonts w:eastAsia="Times New Roman"/>
          <w:szCs w:val="18"/>
        </w:rPr>
        <w:t xml:space="preserve"> (V&amp;G plan)</w:t>
      </w:r>
      <w:r w:rsidRPr="00DC1193">
        <w:rPr>
          <w:rFonts w:eastAsia="Times New Roman"/>
          <w:szCs w:val="18"/>
        </w:rPr>
        <w:t xml:space="preserve"> uitvoeringsfase</w:t>
      </w:r>
      <w:r w:rsidR="00E26306" w:rsidRPr="00DC1193">
        <w:rPr>
          <w:rFonts w:eastAsia="Times New Roman"/>
          <w:szCs w:val="18"/>
        </w:rPr>
        <w:t>, bestaande uit:</w:t>
      </w:r>
    </w:p>
    <w:p w14:paraId="00A080C6" w14:textId="77777777" w:rsidR="00E26306" w:rsidRPr="0030247A" w:rsidRDefault="002174D6" w:rsidP="003A67F8">
      <w:pPr>
        <w:numPr>
          <w:ilvl w:val="0"/>
          <w:numId w:val="37"/>
        </w:numPr>
        <w:contextualSpacing/>
        <w:rPr>
          <w:rFonts w:eastAsia="Times New Roman" w:cs="Arial"/>
        </w:rPr>
      </w:pPr>
      <w:r>
        <w:rPr>
          <w:rFonts w:eastAsia="Times New Roman" w:cs="Arial"/>
        </w:rPr>
        <w:t>Een V&amp;G plan met daarin verwerkt de acties ter beheersing van risico’s in de veiligheidsaandachtsgebieden</w:t>
      </w:r>
      <w:r w:rsidR="00E26306" w:rsidRPr="0030247A">
        <w:rPr>
          <w:rFonts w:eastAsia="Times New Roman" w:cs="Arial"/>
        </w:rPr>
        <w:t xml:space="preserve">; </w:t>
      </w:r>
    </w:p>
    <w:p w14:paraId="2878EE51" w14:textId="77777777" w:rsidR="00F60807" w:rsidRPr="004571DA" w:rsidRDefault="00E26306" w:rsidP="003A67F8">
      <w:pPr>
        <w:numPr>
          <w:ilvl w:val="0"/>
          <w:numId w:val="37"/>
        </w:numPr>
        <w:contextualSpacing/>
        <w:rPr>
          <w:rFonts w:eastAsia="Times New Roman" w:cs="Arial"/>
          <w:b/>
        </w:rPr>
      </w:pPr>
      <w:r w:rsidRPr="0030247A">
        <w:rPr>
          <w:rFonts w:eastAsia="Times New Roman" w:cs="Arial"/>
        </w:rPr>
        <w:t>R</w:t>
      </w:r>
      <w:r w:rsidR="00D017F8">
        <w:rPr>
          <w:rFonts w:eastAsia="Times New Roman" w:cs="Arial"/>
        </w:rPr>
        <w:t xml:space="preserve">isico Inventarisatie </w:t>
      </w:r>
      <w:r w:rsidRPr="0030247A">
        <w:rPr>
          <w:rFonts w:eastAsia="Times New Roman" w:cs="Arial"/>
        </w:rPr>
        <w:t>&amp;</w:t>
      </w:r>
      <w:r w:rsidR="00D017F8">
        <w:rPr>
          <w:rFonts w:eastAsia="Times New Roman" w:cs="Arial"/>
        </w:rPr>
        <w:t xml:space="preserve"> </w:t>
      </w:r>
      <w:r w:rsidRPr="0030247A">
        <w:rPr>
          <w:rFonts w:eastAsia="Times New Roman" w:cs="Arial"/>
        </w:rPr>
        <w:t>E</w:t>
      </w:r>
      <w:r w:rsidR="00D017F8">
        <w:rPr>
          <w:rFonts w:eastAsia="Times New Roman" w:cs="Arial"/>
        </w:rPr>
        <w:t>valuatie</w:t>
      </w:r>
      <w:r w:rsidR="004571DA">
        <w:rPr>
          <w:rFonts w:eastAsia="Times New Roman" w:cs="Arial"/>
        </w:rPr>
        <w:t>.</w:t>
      </w:r>
      <w:r w:rsidR="009D1E21" w:rsidRPr="004571DA">
        <w:rPr>
          <w:i/>
          <w:vanish/>
          <w:color w:val="FF0000"/>
        </w:rPr>
        <w:t>Denk bijvoorbeeld aan maatregelen m.b.t.:</w:t>
      </w:r>
    </w:p>
    <w:p w14:paraId="425B70B8" w14:textId="77777777" w:rsidR="009D1E21" w:rsidRPr="009D1E21" w:rsidRDefault="009D1E21" w:rsidP="00AD6212">
      <w:pPr>
        <w:pStyle w:val="Huisstijl-Colofon"/>
        <w:numPr>
          <w:ilvl w:val="0"/>
          <w:numId w:val="33"/>
        </w:numPr>
        <w:rPr>
          <w:i/>
          <w:vanish/>
          <w:color w:val="FF0000"/>
        </w:rPr>
      </w:pPr>
      <w:r w:rsidRPr="009D1E21">
        <w:rPr>
          <w:i/>
          <w:vanish/>
          <w:color w:val="FF0000"/>
        </w:rPr>
        <w:t>Gezamenlijk calamiteitenplan</w:t>
      </w:r>
      <w:r w:rsidR="00580BB0">
        <w:rPr>
          <w:i/>
          <w:vanish/>
          <w:color w:val="FF0000"/>
        </w:rPr>
        <w:t>, met daarin opgenomen concrete afspraken over de communicatielijnen in geval van een calamiteit</w:t>
      </w:r>
      <w:r w:rsidR="00A74CD7">
        <w:rPr>
          <w:i/>
          <w:vanish/>
          <w:color w:val="FF0000"/>
        </w:rPr>
        <w:t>;</w:t>
      </w:r>
    </w:p>
    <w:p w14:paraId="49001946" w14:textId="77777777" w:rsidR="009D1E21" w:rsidRDefault="00A74CD7" w:rsidP="00AD6212">
      <w:pPr>
        <w:pStyle w:val="Huisstijl-Colofon"/>
        <w:numPr>
          <w:ilvl w:val="0"/>
          <w:numId w:val="33"/>
        </w:numPr>
        <w:rPr>
          <w:i/>
          <w:vanish/>
          <w:color w:val="FF0000"/>
        </w:rPr>
      </w:pPr>
      <w:r>
        <w:rPr>
          <w:i/>
          <w:vanish/>
          <w:color w:val="FF0000"/>
        </w:rPr>
        <w:t>H</w:t>
      </w:r>
      <w:r w:rsidR="009D1E21" w:rsidRPr="009D1E21">
        <w:rPr>
          <w:i/>
          <w:vanish/>
          <w:color w:val="FF0000"/>
        </w:rPr>
        <w:t>oe om te gaan met de gevaren die voortkomen uit de wisselwerking tussen de bouwwerkzaamheden en de doorgaande exploitatiewerkzaamheden</w:t>
      </w:r>
      <w:r w:rsidR="009D1E21">
        <w:rPr>
          <w:i/>
          <w:vanish/>
          <w:color w:val="FF0000"/>
        </w:rPr>
        <w:t>.</w:t>
      </w:r>
    </w:p>
    <w:p w14:paraId="23D66D18" w14:textId="77777777" w:rsidR="00DA143E" w:rsidRPr="009D1E21" w:rsidRDefault="00DA143E" w:rsidP="00AD6212">
      <w:pPr>
        <w:pStyle w:val="Huisstijl-Colofon"/>
        <w:numPr>
          <w:ilvl w:val="0"/>
          <w:numId w:val="33"/>
        </w:numPr>
        <w:rPr>
          <w:i/>
          <w:vanish/>
          <w:color w:val="FF0000"/>
        </w:rPr>
      </w:pPr>
      <w:r>
        <w:rPr>
          <w:i/>
          <w:vanish/>
          <w:color w:val="FF0000"/>
        </w:rPr>
        <w:t>Contractuele eisen (e.g. VCA**, melden van incidenten</w:t>
      </w:r>
      <w:r w:rsidR="00E34D4C">
        <w:rPr>
          <w:i/>
          <w:vanish/>
          <w:color w:val="FF0000"/>
        </w:rPr>
        <w:t>).</w:t>
      </w:r>
      <w:r>
        <w:rPr>
          <w:i/>
          <w:vanish/>
          <w:color w:val="FF0000"/>
        </w:rPr>
        <w:t xml:space="preserve"> </w:t>
      </w:r>
    </w:p>
    <w:p w14:paraId="74240350" w14:textId="77777777" w:rsidR="00EF6C21" w:rsidRDefault="00EF6C21" w:rsidP="00DA143E">
      <w:pPr>
        <w:pStyle w:val="Huisstijl-Colofon"/>
        <w:rPr>
          <w:i/>
          <w:vanish/>
          <w:color w:val="FF0000"/>
        </w:rPr>
      </w:pPr>
      <w:r>
        <w:rPr>
          <w:i/>
          <w:vanish/>
          <w:color w:val="FF0000"/>
        </w:rPr>
        <w:t>Check of alle relevante veiligheidsdomeinen zijn meegenomen.</w:t>
      </w:r>
    </w:p>
    <w:p w14:paraId="24A00CD9" w14:textId="77777777" w:rsidR="00DA143E" w:rsidRDefault="00DA143E" w:rsidP="00DA143E">
      <w:pPr>
        <w:pStyle w:val="Huisstijl-Colofon"/>
        <w:rPr>
          <w:i/>
          <w:vanish/>
          <w:color w:val="FF0000"/>
        </w:rPr>
      </w:pPr>
      <w:r>
        <w:rPr>
          <w:i/>
          <w:vanish/>
          <w:color w:val="FF0000"/>
        </w:rPr>
        <w:t>De inhoud van dit hoofdstuk zal deels door Rijkswaterstaat en deels door de Opdrachtnemer</w:t>
      </w:r>
      <w:r w:rsidR="00A74CD7">
        <w:rPr>
          <w:i/>
          <w:vanish/>
          <w:color w:val="FF0000"/>
        </w:rPr>
        <w:t xml:space="preserve"> worden bepaald.</w:t>
      </w:r>
    </w:p>
    <w:p w14:paraId="2B19B32E" w14:textId="77777777" w:rsidR="00A74CD7" w:rsidRPr="00DA143E" w:rsidRDefault="00A74CD7" w:rsidP="00DA143E">
      <w:pPr>
        <w:pStyle w:val="Huisstijl-Colofon"/>
        <w:rPr>
          <w:i/>
          <w:vanish/>
          <w:color w:val="FF0000"/>
        </w:rPr>
      </w:pPr>
      <w:r>
        <w:rPr>
          <w:i/>
          <w:vanish/>
          <w:color w:val="FF0000"/>
        </w:rPr>
        <w:t>Leg, indien van toepassing, een relatie met een specifieke contracttekst.</w:t>
      </w:r>
    </w:p>
    <w:p w14:paraId="1A5402A0" w14:textId="77777777" w:rsidR="0067024C" w:rsidRPr="00EF2E0D" w:rsidRDefault="0067024C" w:rsidP="0067024C">
      <w:pPr>
        <w:spacing w:before="60" w:after="120" w:line="240" w:lineRule="auto"/>
        <w:ind w:left="567"/>
        <w:contextualSpacing/>
        <w:rPr>
          <w:rFonts w:eastAsia="Times New Roman" w:cs="Arial"/>
          <w:szCs w:val="18"/>
          <w:lang w:val="x-none" w:eastAsia="x-none"/>
        </w:rPr>
      </w:pPr>
    </w:p>
    <w:p w14:paraId="23F56774" w14:textId="77777777" w:rsidR="00EF2E0D" w:rsidRPr="0030247A" w:rsidRDefault="00EF2E0D" w:rsidP="00320D46">
      <w:pPr>
        <w:pStyle w:val="Paragraaf"/>
        <w:tabs>
          <w:tab w:val="clear" w:pos="0"/>
          <w:tab w:val="num" w:pos="-1134"/>
        </w:tabs>
        <w:ind w:hanging="1985"/>
      </w:pPr>
      <w:bookmarkStart w:id="57" w:name="_Toc528754833"/>
      <w:bookmarkStart w:id="58" w:name="_Toc41981953"/>
      <w:bookmarkStart w:id="59" w:name="_Toc200618794"/>
      <w:r w:rsidRPr="0030247A">
        <w:t>Toelichting op de RI&amp;E</w:t>
      </w:r>
      <w:bookmarkEnd w:id="57"/>
      <w:bookmarkEnd w:id="58"/>
      <w:bookmarkEnd w:id="59"/>
      <w:r w:rsidRPr="0030247A">
        <w:t xml:space="preserve"> </w:t>
      </w:r>
    </w:p>
    <w:p w14:paraId="188E90E1" w14:textId="77777777" w:rsidR="00EF2E0D" w:rsidRDefault="00EF2E0D" w:rsidP="00EF2E0D">
      <w:pPr>
        <w:autoSpaceDE w:val="0"/>
        <w:autoSpaceDN w:val="0"/>
        <w:adjustRightInd w:val="0"/>
        <w:spacing w:line="240" w:lineRule="auto"/>
        <w:rPr>
          <w:rFonts w:eastAsia="Times New Roman" w:cs="Arial"/>
          <w:szCs w:val="18"/>
        </w:rPr>
      </w:pPr>
    </w:p>
    <w:p w14:paraId="39C995E4" w14:textId="77595741" w:rsidR="00A45169" w:rsidRDefault="00C57C62" w:rsidP="00DC1193">
      <w:pPr>
        <w:tabs>
          <w:tab w:val="left" w:pos="227"/>
          <w:tab w:val="left" w:pos="454"/>
          <w:tab w:val="left" w:pos="680"/>
        </w:tabs>
        <w:autoSpaceDE w:val="0"/>
        <w:autoSpaceDN w:val="0"/>
        <w:adjustRightInd w:val="0"/>
        <w:ind w:left="-1134"/>
        <w:rPr>
          <w:rFonts w:eastAsia="Times New Roman" w:cs="Arial"/>
          <w:szCs w:val="18"/>
        </w:rPr>
      </w:pPr>
      <w:r>
        <w:rPr>
          <w:rFonts w:eastAsia="Times New Roman" w:cs="Arial"/>
          <w:szCs w:val="18"/>
        </w:rPr>
        <w:t xml:space="preserve">De </w:t>
      </w:r>
      <w:r w:rsidR="00EF2E0D" w:rsidRPr="0030247A">
        <w:rPr>
          <w:rFonts w:eastAsia="Times New Roman" w:cs="Arial"/>
          <w:szCs w:val="18"/>
        </w:rPr>
        <w:t>Risico-i</w:t>
      </w:r>
      <w:r w:rsidR="00DF03C5">
        <w:rPr>
          <w:rFonts w:eastAsia="Times New Roman" w:cs="Arial"/>
          <w:szCs w:val="18"/>
        </w:rPr>
        <w:t xml:space="preserve">nventarisatie en evaluatie omvat </w:t>
      </w:r>
      <w:r>
        <w:rPr>
          <w:rFonts w:eastAsia="Times New Roman" w:cs="Arial"/>
          <w:szCs w:val="18"/>
        </w:rPr>
        <w:t xml:space="preserve">een aantal </w:t>
      </w:r>
      <w:r w:rsidR="00DF03C5">
        <w:rPr>
          <w:rFonts w:eastAsia="Times New Roman" w:cs="Arial"/>
          <w:szCs w:val="18"/>
        </w:rPr>
        <w:t>hoofd gebie</w:t>
      </w:r>
      <w:r w:rsidR="00EF2E0D" w:rsidRPr="0030247A">
        <w:rPr>
          <w:rFonts w:eastAsia="Times New Roman" w:cs="Arial"/>
          <w:szCs w:val="18"/>
        </w:rPr>
        <w:t>den</w:t>
      </w:r>
      <w:r w:rsidR="00DF03C5">
        <w:rPr>
          <w:rFonts w:eastAsia="Times New Roman" w:cs="Arial"/>
          <w:szCs w:val="18"/>
        </w:rPr>
        <w:t>, te weten: identificatie en inventarisatie van risico’s voortkomend uit het project</w:t>
      </w:r>
      <w:r>
        <w:rPr>
          <w:rFonts w:eastAsia="Times New Roman" w:cs="Arial"/>
          <w:szCs w:val="18"/>
        </w:rPr>
        <w:t xml:space="preserve"> / object</w:t>
      </w:r>
      <w:r w:rsidR="00F94D8A">
        <w:rPr>
          <w:rFonts w:eastAsia="Times New Roman" w:cs="Arial"/>
          <w:szCs w:val="18"/>
        </w:rPr>
        <w:t>,</w:t>
      </w:r>
      <w:r>
        <w:rPr>
          <w:rFonts w:eastAsia="Times New Roman" w:cs="Arial"/>
          <w:szCs w:val="18"/>
        </w:rPr>
        <w:t xml:space="preserve"> een</w:t>
      </w:r>
      <w:r w:rsidR="00A45169">
        <w:rPr>
          <w:rFonts w:eastAsia="Times New Roman" w:cs="Arial"/>
          <w:szCs w:val="18"/>
        </w:rPr>
        <w:t xml:space="preserve"> voorstel voor het nemen van mitigerende maatregelen en de beoordeling van de effectiviteit van de maatregel.</w:t>
      </w:r>
    </w:p>
    <w:p w14:paraId="054FBF79" w14:textId="55DA103B" w:rsidR="00F94D8A" w:rsidRDefault="00A45169" w:rsidP="00DC1193">
      <w:pPr>
        <w:tabs>
          <w:tab w:val="left" w:pos="227"/>
          <w:tab w:val="left" w:pos="454"/>
          <w:tab w:val="left" w:pos="680"/>
        </w:tabs>
        <w:autoSpaceDE w:val="0"/>
        <w:autoSpaceDN w:val="0"/>
        <w:adjustRightInd w:val="0"/>
        <w:ind w:left="-1134"/>
        <w:rPr>
          <w:rFonts w:eastAsia="Times New Roman"/>
          <w:szCs w:val="18"/>
        </w:rPr>
      </w:pPr>
      <w:r>
        <w:rPr>
          <w:rFonts w:eastAsia="Times New Roman" w:cs="Arial"/>
          <w:szCs w:val="18"/>
        </w:rPr>
        <w:t>De iden</w:t>
      </w:r>
      <w:r w:rsidR="00EF2E0D" w:rsidRPr="0030247A">
        <w:rPr>
          <w:rFonts w:eastAsia="Times New Roman" w:cs="Arial"/>
          <w:szCs w:val="18"/>
        </w:rPr>
        <w:t xml:space="preserve">tificatie </w:t>
      </w:r>
      <w:r w:rsidR="00A5237A">
        <w:rPr>
          <w:rFonts w:eastAsia="Times New Roman" w:cs="Arial"/>
          <w:szCs w:val="18"/>
        </w:rPr>
        <w:t>v</w:t>
      </w:r>
      <w:r>
        <w:rPr>
          <w:rFonts w:eastAsia="Times New Roman" w:cs="Arial"/>
          <w:szCs w:val="18"/>
        </w:rPr>
        <w:t xml:space="preserve">an de risico’s verbonden aan </w:t>
      </w:r>
      <w:r w:rsidR="00A5237A">
        <w:rPr>
          <w:rFonts w:eastAsia="Times New Roman" w:cs="Arial"/>
          <w:szCs w:val="18"/>
        </w:rPr>
        <w:t xml:space="preserve">de werkzaamheden waartoe het contract strekt, heeft </w:t>
      </w:r>
      <w:r w:rsidR="00EF2E0D" w:rsidRPr="0030247A">
        <w:rPr>
          <w:rFonts w:eastAsia="Times New Roman" w:cs="Arial"/>
          <w:szCs w:val="18"/>
        </w:rPr>
        <w:t>bij de OG plaats gevonden door</w:t>
      </w:r>
      <w:r w:rsidR="00A5237A">
        <w:rPr>
          <w:rFonts w:eastAsia="Times New Roman" w:cs="Arial"/>
          <w:szCs w:val="18"/>
        </w:rPr>
        <w:t xml:space="preserve"> </w:t>
      </w:r>
      <w:r w:rsidR="00EF2E0D" w:rsidRPr="0030247A">
        <w:rPr>
          <w:rFonts w:eastAsia="Times New Roman" w:cs="Arial"/>
          <w:szCs w:val="18"/>
        </w:rPr>
        <w:t xml:space="preserve">middel van </w:t>
      </w:r>
      <w:r w:rsidR="00A5237A">
        <w:rPr>
          <w:rFonts w:eastAsia="Times New Roman" w:cs="Arial"/>
          <w:szCs w:val="18"/>
        </w:rPr>
        <w:t xml:space="preserve">een </w:t>
      </w:r>
      <w:r w:rsidR="00EF2E0D" w:rsidRPr="0030247A">
        <w:rPr>
          <w:rFonts w:eastAsia="Times New Roman" w:cs="Arial"/>
          <w:szCs w:val="18"/>
        </w:rPr>
        <w:t>risico-sessie</w:t>
      </w:r>
      <w:r w:rsidR="00E578D2">
        <w:rPr>
          <w:rFonts w:eastAsia="Times New Roman" w:cs="Arial"/>
          <w:szCs w:val="18"/>
        </w:rPr>
        <w:t>,</w:t>
      </w:r>
      <w:r w:rsidR="00A5237A">
        <w:rPr>
          <w:rFonts w:eastAsia="Times New Roman" w:cs="Arial"/>
          <w:szCs w:val="18"/>
        </w:rPr>
        <w:t xml:space="preserve"> </w:t>
      </w:r>
      <w:r w:rsidR="00E578D2">
        <w:rPr>
          <w:rFonts w:eastAsia="Times New Roman" w:cs="Arial"/>
          <w:szCs w:val="18"/>
        </w:rPr>
        <w:t xml:space="preserve">vertaling naar- en </w:t>
      </w:r>
      <w:r w:rsidR="00A5237A">
        <w:rPr>
          <w:rFonts w:eastAsia="Times New Roman" w:cs="Arial"/>
          <w:szCs w:val="18"/>
        </w:rPr>
        <w:t>toets op</w:t>
      </w:r>
      <w:r w:rsidR="00E578D2">
        <w:rPr>
          <w:rFonts w:eastAsia="Times New Roman" w:cs="Arial"/>
          <w:szCs w:val="18"/>
        </w:rPr>
        <w:t>-</w:t>
      </w:r>
      <w:r w:rsidR="00A5237A">
        <w:rPr>
          <w:rFonts w:eastAsia="Times New Roman" w:cs="Arial"/>
          <w:szCs w:val="18"/>
        </w:rPr>
        <w:t xml:space="preserve"> de uitwerking van de RI&amp;E</w:t>
      </w:r>
      <w:r w:rsidR="0068302E">
        <w:rPr>
          <w:rFonts w:eastAsia="Times New Roman" w:cs="Arial"/>
          <w:szCs w:val="18"/>
        </w:rPr>
        <w:t>-contractfase</w:t>
      </w:r>
      <w:r w:rsidR="00EF2E0D" w:rsidRPr="0030247A">
        <w:rPr>
          <w:rFonts w:eastAsia="Times New Roman" w:cs="Arial"/>
          <w:szCs w:val="18"/>
        </w:rPr>
        <w:t xml:space="preserve">. </w:t>
      </w:r>
      <w:r w:rsidR="00A5237A">
        <w:rPr>
          <w:rFonts w:eastAsia="Times New Roman" w:cs="Arial"/>
          <w:szCs w:val="18"/>
        </w:rPr>
        <w:t>Tijdens de sessie</w:t>
      </w:r>
      <w:r w:rsidR="00EF2E0D" w:rsidRPr="0030247A">
        <w:rPr>
          <w:rFonts w:eastAsia="Times New Roman" w:cs="Arial"/>
          <w:szCs w:val="18"/>
        </w:rPr>
        <w:t xml:space="preserve"> zijn </w:t>
      </w:r>
      <w:r w:rsidR="00941D52">
        <w:rPr>
          <w:rFonts w:eastAsia="Times New Roman" w:cs="Arial"/>
          <w:szCs w:val="18"/>
        </w:rPr>
        <w:t xml:space="preserve">de </w:t>
      </w:r>
      <w:r>
        <w:rPr>
          <w:rFonts w:eastAsia="Times New Roman" w:cs="Arial"/>
          <w:szCs w:val="18"/>
        </w:rPr>
        <w:t>project/</w:t>
      </w:r>
      <w:r w:rsidR="00941D52">
        <w:rPr>
          <w:rFonts w:eastAsia="Times New Roman" w:cs="Arial"/>
          <w:szCs w:val="18"/>
        </w:rPr>
        <w:t xml:space="preserve">object gerelateerde restrisico’s </w:t>
      </w:r>
      <w:r w:rsidR="00EF2E0D" w:rsidRPr="0030247A">
        <w:rPr>
          <w:rFonts w:eastAsia="Times New Roman" w:cs="Arial"/>
          <w:szCs w:val="18"/>
        </w:rPr>
        <w:t xml:space="preserve">geïdentificeerd en </w:t>
      </w:r>
      <w:r w:rsidR="002828ED">
        <w:rPr>
          <w:rFonts w:eastAsia="Times New Roman" w:cs="Arial"/>
          <w:szCs w:val="18"/>
        </w:rPr>
        <w:t xml:space="preserve">daar waar </w:t>
      </w:r>
      <w:r w:rsidR="0068302E">
        <w:rPr>
          <w:rFonts w:eastAsia="Times New Roman" w:cs="Arial"/>
          <w:szCs w:val="18"/>
        </w:rPr>
        <w:t>mogelijk risicobeheersing voorstellen geformuleerd in de vorm van door de ON te nemen maatregelen.</w:t>
      </w:r>
      <w:r w:rsidR="00545D25">
        <w:rPr>
          <w:rFonts w:eastAsia="Times New Roman" w:cs="Arial"/>
          <w:szCs w:val="18"/>
        </w:rPr>
        <w:t xml:space="preserve"> Deze maatregelen zijn gebaseerd op een twee ledige aanpak, te weten BTO Keuzes en de </w:t>
      </w:r>
      <w:r w:rsidR="0090199E">
        <w:rPr>
          <w:rFonts w:eastAsia="Times New Roman" w:cs="Arial"/>
          <w:szCs w:val="18"/>
        </w:rPr>
        <w:t>Arbeid hygiënische</w:t>
      </w:r>
      <w:r w:rsidR="00545D25">
        <w:rPr>
          <w:rFonts w:eastAsia="Times New Roman" w:cs="Arial"/>
          <w:szCs w:val="18"/>
        </w:rPr>
        <w:t xml:space="preserve"> Strategie. </w:t>
      </w:r>
    </w:p>
    <w:p w14:paraId="3058C302" w14:textId="5E681962" w:rsidR="00A33008" w:rsidRDefault="00E578D2" w:rsidP="00DC1193">
      <w:pPr>
        <w:tabs>
          <w:tab w:val="left" w:pos="227"/>
          <w:tab w:val="left" w:pos="454"/>
          <w:tab w:val="left" w:pos="680"/>
        </w:tabs>
        <w:autoSpaceDE w:val="0"/>
        <w:autoSpaceDN w:val="0"/>
        <w:adjustRightInd w:val="0"/>
        <w:ind w:left="-1134"/>
        <w:rPr>
          <w:rFonts w:eastAsia="Times New Roman"/>
          <w:szCs w:val="18"/>
        </w:rPr>
      </w:pPr>
      <w:r>
        <w:rPr>
          <w:rFonts w:eastAsia="Times New Roman"/>
          <w:szCs w:val="18"/>
        </w:rPr>
        <w:t>Grotend</w:t>
      </w:r>
      <w:r w:rsidR="00A5237A">
        <w:rPr>
          <w:rFonts w:eastAsia="Times New Roman"/>
          <w:szCs w:val="18"/>
        </w:rPr>
        <w:t>eels zijn dit maatregelen waarvoor de</w:t>
      </w:r>
      <w:r w:rsidR="0042334F">
        <w:rPr>
          <w:rFonts w:eastAsia="Times New Roman"/>
          <w:szCs w:val="18"/>
        </w:rPr>
        <w:t xml:space="preserve"> ON</w:t>
      </w:r>
      <w:r w:rsidR="00A5237A">
        <w:rPr>
          <w:rFonts w:eastAsia="Times New Roman"/>
          <w:szCs w:val="18"/>
        </w:rPr>
        <w:t xml:space="preserve"> verantwoordelijk is </w:t>
      </w:r>
      <w:r w:rsidR="0042334F">
        <w:rPr>
          <w:rFonts w:eastAsia="Times New Roman"/>
          <w:szCs w:val="18"/>
        </w:rPr>
        <w:t>deze</w:t>
      </w:r>
      <w:r w:rsidR="00A5237A">
        <w:rPr>
          <w:rFonts w:eastAsia="Times New Roman"/>
          <w:szCs w:val="18"/>
        </w:rPr>
        <w:t xml:space="preserve"> </w:t>
      </w:r>
      <w:r w:rsidR="00F94D8A">
        <w:rPr>
          <w:rFonts w:eastAsia="Times New Roman"/>
          <w:szCs w:val="18"/>
        </w:rPr>
        <w:t xml:space="preserve">toe te passen in de uitvoering. </w:t>
      </w:r>
      <w:r w:rsidR="00DF03C5">
        <w:rPr>
          <w:rFonts w:eastAsia="Times New Roman"/>
          <w:szCs w:val="18"/>
        </w:rPr>
        <w:t>Het resultaat van de voorgestelde beheersmaatregelen wordt zichtbaar onder de E van de RI&amp;E.</w:t>
      </w:r>
      <w:r w:rsidR="00A5237A">
        <w:rPr>
          <w:rFonts w:eastAsia="Times New Roman"/>
          <w:szCs w:val="18"/>
        </w:rPr>
        <w:t xml:space="preserve"> </w:t>
      </w:r>
    </w:p>
    <w:p w14:paraId="583DF134" w14:textId="77777777" w:rsidR="00A33008" w:rsidRDefault="00A33008" w:rsidP="00EF2E0D">
      <w:pPr>
        <w:tabs>
          <w:tab w:val="left" w:pos="227"/>
          <w:tab w:val="left" w:pos="454"/>
          <w:tab w:val="left" w:pos="680"/>
        </w:tabs>
        <w:autoSpaceDE w:val="0"/>
        <w:autoSpaceDN w:val="0"/>
        <w:adjustRightInd w:val="0"/>
        <w:rPr>
          <w:rFonts w:eastAsia="Times New Roman"/>
          <w:szCs w:val="18"/>
        </w:rPr>
      </w:pPr>
    </w:p>
    <w:p w14:paraId="5B5B2AAF" w14:textId="2EDCF807" w:rsidR="00A33008" w:rsidRDefault="00A33008" w:rsidP="00DC1193">
      <w:pPr>
        <w:tabs>
          <w:tab w:val="left" w:pos="227"/>
          <w:tab w:val="left" w:pos="454"/>
          <w:tab w:val="left" w:pos="680"/>
        </w:tabs>
        <w:autoSpaceDE w:val="0"/>
        <w:autoSpaceDN w:val="0"/>
        <w:adjustRightInd w:val="0"/>
        <w:ind w:left="-1134"/>
        <w:rPr>
          <w:rFonts w:eastAsia="Times New Roman"/>
          <w:szCs w:val="18"/>
        </w:rPr>
      </w:pPr>
      <w:r w:rsidRPr="00A33008">
        <w:rPr>
          <w:rFonts w:eastAsia="Times New Roman"/>
          <w:szCs w:val="18"/>
        </w:rPr>
        <w:t>De RI&amp;E</w:t>
      </w:r>
      <w:r w:rsidR="0068302E">
        <w:rPr>
          <w:rFonts w:eastAsia="Times New Roman"/>
          <w:szCs w:val="18"/>
        </w:rPr>
        <w:t>-</w:t>
      </w:r>
      <w:r w:rsidR="0042334F">
        <w:rPr>
          <w:rFonts w:eastAsia="Times New Roman"/>
          <w:szCs w:val="18"/>
        </w:rPr>
        <w:t xml:space="preserve">contractfase </w:t>
      </w:r>
      <w:r w:rsidRPr="00A33008">
        <w:rPr>
          <w:rFonts w:eastAsia="Times New Roman"/>
          <w:szCs w:val="18"/>
        </w:rPr>
        <w:t>dient als basis voor de door de ON op te stellen RI&amp;E</w:t>
      </w:r>
      <w:r w:rsidR="0068302E">
        <w:rPr>
          <w:rFonts w:eastAsia="Times New Roman"/>
          <w:szCs w:val="18"/>
        </w:rPr>
        <w:t>-uitvoeringsfase</w:t>
      </w:r>
      <w:r w:rsidRPr="00A33008">
        <w:rPr>
          <w:rFonts w:eastAsia="Times New Roman"/>
          <w:szCs w:val="18"/>
        </w:rPr>
        <w:t>, die onderdeel dient uit te maken van het V&amp;G-plan van de ON waarin aantoonbaar moet zijn dat er een relatie is met de door OG geïnventariseerde risico’s waarvoor ON passende beheersmaatregelen dient te beschrijven en te nemen.</w:t>
      </w:r>
    </w:p>
    <w:p w14:paraId="538170C3" w14:textId="77777777" w:rsidR="00F60807" w:rsidRPr="003F1F23" w:rsidRDefault="00F60807" w:rsidP="00F60807">
      <w:pPr>
        <w:pStyle w:val="Broodtekst"/>
      </w:pPr>
    </w:p>
    <w:p w14:paraId="27CFC5FA" w14:textId="77777777" w:rsidR="00F60807" w:rsidRDefault="00242372" w:rsidP="00DC1193">
      <w:pPr>
        <w:pStyle w:val="Broodtekst"/>
        <w:ind w:left="-1134"/>
      </w:pPr>
      <w:r>
        <w:t>De RI&amp;E is een levend document, wat door de ON actueel gehouden moet worden. Zie hiervoor de taken en verantwoordelijkheden zoals genoemd in 2.3.</w:t>
      </w:r>
      <w:r w:rsidR="00AC5B94">
        <w:t>4</w:t>
      </w:r>
      <w:r>
        <w:t xml:space="preserve"> en 2.3.</w:t>
      </w:r>
      <w:r w:rsidR="00AC5B94">
        <w:t>5</w:t>
      </w:r>
      <w:r>
        <w:t>.</w:t>
      </w:r>
    </w:p>
    <w:p w14:paraId="68EAD931" w14:textId="77777777" w:rsidR="00242372" w:rsidRDefault="00242372" w:rsidP="00F60807">
      <w:pPr>
        <w:pStyle w:val="Broodtekst"/>
      </w:pPr>
    </w:p>
    <w:p w14:paraId="149B10AF" w14:textId="77777777" w:rsidR="004928B2" w:rsidRDefault="004928B2" w:rsidP="004928B2">
      <w:pPr>
        <w:pStyle w:val="Broodtekst"/>
      </w:pPr>
      <w:r w:rsidRPr="004928B2">
        <w:lastRenderedPageBreak/>
        <w:t xml:space="preserve">Toetsing op effectieve beheersing van integrale veiligheidsrisico’s zal plaats vinden in de </w:t>
      </w:r>
      <w:r>
        <w:t>uitvoerings</w:t>
      </w:r>
      <w:r w:rsidRPr="004928B2">
        <w:t xml:space="preserve">fase, bijvoorbeeld door tijdens waarnemingen te verifiëren of </w:t>
      </w:r>
      <w:r>
        <w:t xml:space="preserve">de </w:t>
      </w:r>
      <w:r w:rsidRPr="004928B2">
        <w:t>ON de door hem beschreven beheersmaatregelen heeft geïmplementeerd.</w:t>
      </w:r>
    </w:p>
    <w:p w14:paraId="1BDBC1EC" w14:textId="77777777" w:rsidR="0067024C" w:rsidRDefault="0067024C" w:rsidP="004928B2">
      <w:pPr>
        <w:pStyle w:val="Broodtekst"/>
      </w:pPr>
    </w:p>
    <w:p w14:paraId="58AB44FD" w14:textId="0FA37369" w:rsidR="0042334F" w:rsidRDefault="0042334F" w:rsidP="004928B2">
      <w:pPr>
        <w:pStyle w:val="Broodtekst"/>
      </w:pPr>
      <w:r>
        <w:t xml:space="preserve">In het gehanteerde format van de RI&amp;E zijn onzekerheden/ gevaren gekoppeld aan een van de veiligheidsdomeinen (nader toegelicht in par. </w:t>
      </w:r>
      <w:r w:rsidR="00F94D8A">
        <w:t>1</w:t>
      </w:r>
      <w:r>
        <w:t xml:space="preserve">.4). Sommige gevaren zijn te koppelen aan meerdere veiligheidsdomeinen (bijv. een aanvaring kan gevolgen hebben voor het veiligheidsdomein nautische veiligheid maar eveneens voor het domein </w:t>
      </w:r>
      <w:r w:rsidR="00D11A42">
        <w:t>arbeids</w:t>
      </w:r>
      <w:r>
        <w:t xml:space="preserve">veiligheid). In </w:t>
      </w:r>
      <w:r w:rsidR="00D11A42">
        <w:t>het</w:t>
      </w:r>
      <w:r>
        <w:t xml:space="preserve"> gehanteerde format kan slechts één domein worden ingevuld. Dit laat onverlet dat dus meerdere veiligheidsdomeinen van toepassing kunnen zijn.</w:t>
      </w:r>
    </w:p>
    <w:p w14:paraId="3D8277F9" w14:textId="733E5892" w:rsidR="0042334F" w:rsidRDefault="0042334F" w:rsidP="004928B2">
      <w:pPr>
        <w:pStyle w:val="Broodtekst"/>
      </w:pPr>
    </w:p>
    <w:p w14:paraId="63DCABD6" w14:textId="0FA9F99D" w:rsidR="006F17BC" w:rsidRDefault="006F17BC" w:rsidP="006F17BC">
      <w:pPr>
        <w:pStyle w:val="Paragraaf"/>
      </w:pPr>
      <w:bookmarkStart w:id="60" w:name="_Toc200618795"/>
      <w:r>
        <w:t>Specifieke maatregelen</w:t>
      </w:r>
      <w:bookmarkEnd w:id="60"/>
    </w:p>
    <w:p w14:paraId="6B5F6188" w14:textId="77777777" w:rsidR="006F17BC" w:rsidRDefault="006F17BC" w:rsidP="006F17BC">
      <w:pPr>
        <w:pStyle w:val="Broodtekst"/>
      </w:pPr>
    </w:p>
    <w:p w14:paraId="7F2DFAD1" w14:textId="6A0F8027" w:rsidR="006F17BC" w:rsidRPr="006F17BC" w:rsidRDefault="006F17BC" w:rsidP="006F17BC">
      <w:pPr>
        <w:pStyle w:val="Broodtekst"/>
      </w:pPr>
      <w:r>
        <w:t>In de RIE staan een aantal specifieke risico’s en maatregelen beschreven, die hieronder kort worden behandeld</w:t>
      </w:r>
      <w:r w:rsidR="008137C7">
        <w:t>. ON dient deze onderwerpen uit te werken als onderdeel van het IVP (V&amp;G plan) uitvoeringsfase.</w:t>
      </w:r>
    </w:p>
    <w:p w14:paraId="39D8CA2E" w14:textId="53D0C027" w:rsidR="00545D25" w:rsidRDefault="00545D25" w:rsidP="004928B2">
      <w:pPr>
        <w:pStyle w:val="Broodtekst"/>
      </w:pPr>
    </w:p>
    <w:p w14:paraId="3E2A5BB4" w14:textId="12E44ECF" w:rsidR="006F17BC" w:rsidRDefault="006F17BC" w:rsidP="006F17BC">
      <w:pPr>
        <w:pStyle w:val="Broodtekst"/>
        <w:numPr>
          <w:ilvl w:val="0"/>
          <w:numId w:val="37"/>
        </w:numPr>
      </w:pPr>
      <w:r>
        <w:t xml:space="preserve">Chroom 6; </w:t>
      </w:r>
      <w:r w:rsidRPr="006F17BC">
        <w:t>OG informeert ON over materiaal dat verdacht is van CR6 via MARAD. In het contract wordt verwezen naar beh</w:t>
      </w:r>
      <w:r>
        <w:t>e</w:t>
      </w:r>
      <w:r w:rsidRPr="006F17BC">
        <w:t>ersregime chroom-6 versie 2.0</w:t>
      </w:r>
      <w:r w:rsidR="008137C7">
        <w:t>.</w:t>
      </w:r>
    </w:p>
    <w:p w14:paraId="67D0EDF6" w14:textId="5FF47CD6" w:rsidR="006F17BC" w:rsidRDefault="006F17BC" w:rsidP="006F17BC">
      <w:pPr>
        <w:pStyle w:val="Broodtekst"/>
        <w:numPr>
          <w:ilvl w:val="0"/>
          <w:numId w:val="37"/>
        </w:numPr>
      </w:pPr>
      <w:r>
        <w:t>Gevaarlijke stoffen, blootstelling aan (dampen met) CMR stoffen; RWS heeft een proces gemaakt hoe om te gaan met gevaarlijke stoffen (bijvoorbeeld diesel), waarvan de dampen mogelijk blootstelling kunnen opleveren aan CMR stoffen. ON dient dit proces uit te werken of te integreren in eigen processen, zodat geborgd is dat medewerkers beschermt zijn tegen blootstelling aan CMR stoffen.</w:t>
      </w:r>
    </w:p>
    <w:p w14:paraId="4F6517F4" w14:textId="2B673256" w:rsidR="006F17BC" w:rsidRDefault="006F17BC" w:rsidP="006F17BC">
      <w:pPr>
        <w:pStyle w:val="Broodtekst"/>
        <w:numPr>
          <w:ilvl w:val="0"/>
          <w:numId w:val="37"/>
        </w:numPr>
      </w:pPr>
      <w:r>
        <w:t>Explosie gevaar; ON zal een proces implementeren, om te borgen dat de risico</w:t>
      </w:r>
      <w:r w:rsidR="00F90ADF">
        <w:t>’</w:t>
      </w:r>
      <w:r>
        <w:t>s m</w:t>
      </w:r>
      <w:r w:rsidR="00F90ADF">
        <w:t>.</w:t>
      </w:r>
      <w:r>
        <w:t>b</w:t>
      </w:r>
      <w:r w:rsidR="00F90ADF">
        <w:t>.</w:t>
      </w:r>
      <w:r>
        <w:t>t</w:t>
      </w:r>
      <w:r w:rsidR="00F90ADF">
        <w:t>.</w:t>
      </w:r>
      <w:r>
        <w:t xml:space="preserve"> explosiegevaar bij het aan boord nemen van geruimd materiaal is geborgd.</w:t>
      </w:r>
      <w:r w:rsidR="0084632D">
        <w:t xml:space="preserve"> Dit zal in ieder geval inhouden: vaststellen van de stof en </w:t>
      </w:r>
      <w:r w:rsidR="008D5A40">
        <w:t>LEL-</w:t>
      </w:r>
      <w:r w:rsidR="0084632D">
        <w:t xml:space="preserve"> metingen doen op geschikte momenten en locaties.</w:t>
      </w:r>
    </w:p>
    <w:p w14:paraId="0987F191" w14:textId="7F6E5400" w:rsidR="006F17BC" w:rsidRDefault="006F17BC" w:rsidP="006F17BC">
      <w:pPr>
        <w:pStyle w:val="Broodtekst"/>
        <w:numPr>
          <w:ilvl w:val="0"/>
          <w:numId w:val="37"/>
        </w:numPr>
      </w:pPr>
      <w:r>
        <w:t>Duiken; duikwerkzaamheden moeten worden uitgevoerd volgens de RWS richtlijn ‘kader veilig werken onder water’.</w:t>
      </w:r>
    </w:p>
    <w:p w14:paraId="25DB37F3" w14:textId="77777777" w:rsidR="00F60807" w:rsidRDefault="00F60807" w:rsidP="00DC1193">
      <w:pPr>
        <w:pStyle w:val="HoofdstukGenummerd"/>
        <w:tabs>
          <w:tab w:val="clear" w:pos="0"/>
        </w:tabs>
        <w:ind w:hanging="851"/>
      </w:pPr>
      <w:bookmarkStart w:id="61" w:name="_Toc151636765"/>
      <w:bookmarkStart w:id="62" w:name="_Toc151636465"/>
      <w:bookmarkStart w:id="63" w:name="_Toc151636766"/>
      <w:bookmarkStart w:id="64" w:name="_Toc151636466"/>
      <w:bookmarkStart w:id="65" w:name="_Toc151636767"/>
      <w:bookmarkStart w:id="66" w:name="_Toc151636818"/>
      <w:bookmarkStart w:id="67" w:name="_Toc151636819"/>
      <w:bookmarkStart w:id="68" w:name="_Toc494268550"/>
      <w:bookmarkStart w:id="69" w:name="_Toc8050216"/>
      <w:bookmarkStart w:id="70" w:name="_Toc200618796"/>
      <w:bookmarkEnd w:id="61"/>
      <w:bookmarkEnd w:id="62"/>
      <w:bookmarkEnd w:id="63"/>
      <w:bookmarkEnd w:id="64"/>
      <w:bookmarkEnd w:id="65"/>
      <w:bookmarkEnd w:id="66"/>
      <w:bookmarkEnd w:id="67"/>
      <w:r>
        <w:lastRenderedPageBreak/>
        <w:t>Afspraken</w:t>
      </w:r>
      <w:bookmarkEnd w:id="68"/>
      <w:bookmarkEnd w:id="69"/>
      <w:bookmarkEnd w:id="70"/>
    </w:p>
    <w:p w14:paraId="65FE1D06" w14:textId="1A1B7C71" w:rsidR="00F76860" w:rsidRDefault="00540A45" w:rsidP="00F76860">
      <w:pPr>
        <w:pStyle w:val="Huisstijl-Colofon"/>
        <w:rPr>
          <w:iCs/>
        </w:rPr>
      </w:pPr>
      <w:r w:rsidRPr="00AE23D7">
        <w:rPr>
          <w:iCs/>
        </w:rPr>
        <w:t>De volgende afspraken tussen O</w:t>
      </w:r>
      <w:r w:rsidR="0067024C">
        <w:rPr>
          <w:iCs/>
        </w:rPr>
        <w:t>pdrachtgever</w:t>
      </w:r>
      <w:r w:rsidRPr="00AE23D7">
        <w:rPr>
          <w:iCs/>
        </w:rPr>
        <w:t xml:space="preserve"> en O</w:t>
      </w:r>
      <w:r w:rsidR="0067024C">
        <w:rPr>
          <w:iCs/>
        </w:rPr>
        <w:t>pdrachtnemer</w:t>
      </w:r>
      <w:r w:rsidRPr="00AE23D7">
        <w:rPr>
          <w:iCs/>
        </w:rPr>
        <w:t xml:space="preserve"> </w:t>
      </w:r>
      <w:r w:rsidR="0067024C">
        <w:rPr>
          <w:iCs/>
        </w:rPr>
        <w:t xml:space="preserve">-welke ook onderdeel uitmaken van de contractvoorwaarden- </w:t>
      </w:r>
      <w:r w:rsidRPr="00AE23D7">
        <w:rPr>
          <w:iCs/>
        </w:rPr>
        <w:t xml:space="preserve">zijn van belang voor het borgen van veiligheid </w:t>
      </w:r>
      <w:r w:rsidR="00AE23D7" w:rsidRPr="00AE23D7">
        <w:rPr>
          <w:iCs/>
        </w:rPr>
        <w:t>voor de uitvoering van werkzaamheden binnen het contract:</w:t>
      </w:r>
      <w:r w:rsidR="00F60807" w:rsidRPr="00AE23D7">
        <w:rPr>
          <w:iCs/>
          <w:vanish/>
        </w:rPr>
        <w:t>Beschrijf de wederzijdse afspraken die nodig zijn</w:t>
      </w:r>
      <w:r w:rsidR="00941F6B" w:rsidRPr="00AE23D7">
        <w:rPr>
          <w:iCs/>
          <w:vanish/>
        </w:rPr>
        <w:t xml:space="preserve"> voor</w:t>
      </w:r>
      <w:r w:rsidR="00F60807" w:rsidRPr="00AE23D7">
        <w:rPr>
          <w:iCs/>
          <w:vanish/>
        </w:rPr>
        <w:t xml:space="preserve"> de uitvoering van de maatregelen</w:t>
      </w:r>
      <w:r w:rsidR="001C4503" w:rsidRPr="00AE23D7">
        <w:rPr>
          <w:iCs/>
          <w:vanish/>
        </w:rPr>
        <w:t xml:space="preserve"> zoals genoemd in hoofdstuk 3</w:t>
      </w:r>
      <w:r w:rsidR="00F60807" w:rsidRPr="00AE23D7">
        <w:rPr>
          <w:iCs/>
          <w:vanish/>
        </w:rPr>
        <w:t>. Denk bijvoorbeeld aan:</w:t>
      </w:r>
    </w:p>
    <w:p w14:paraId="60AC4E69" w14:textId="77777777" w:rsidR="00F76860" w:rsidRDefault="00F76860" w:rsidP="00F76860">
      <w:pPr>
        <w:pStyle w:val="Huisstijl-Colofon"/>
        <w:rPr>
          <w:iCs/>
        </w:rPr>
      </w:pPr>
    </w:p>
    <w:p w14:paraId="4D490D2D" w14:textId="3772E88C" w:rsidR="009769AC" w:rsidRPr="00A722FB" w:rsidRDefault="009769AC" w:rsidP="00A722FB">
      <w:pPr>
        <w:pStyle w:val="Paragraaf"/>
      </w:pPr>
      <w:bookmarkStart w:id="71" w:name="_Toc200618797"/>
      <w:r w:rsidRPr="00A722FB">
        <w:t>Organisatie</w:t>
      </w:r>
      <w:bookmarkEnd w:id="71"/>
    </w:p>
    <w:p w14:paraId="068B5AEE" w14:textId="77777777" w:rsidR="009769AC" w:rsidRPr="009769AC" w:rsidRDefault="009769AC" w:rsidP="00C56C87">
      <w:pPr>
        <w:pStyle w:val="Huisstijl-Colofon"/>
        <w:rPr>
          <w:bCs/>
          <w:iCs/>
        </w:rPr>
      </w:pPr>
    </w:p>
    <w:p w14:paraId="2B2C1F4C" w14:textId="3A9F565C" w:rsidR="009769AC" w:rsidRDefault="4B87DBCB" w:rsidP="4B87DBCB">
      <w:pPr>
        <w:pStyle w:val="Huisstijl-Colofon"/>
        <w:numPr>
          <w:ilvl w:val="0"/>
          <w:numId w:val="41"/>
        </w:numPr>
      </w:pPr>
      <w:r>
        <w:t>De ON stelt een</w:t>
      </w:r>
      <w:r w:rsidR="00EF6EB4">
        <w:t xml:space="preserve"> Incident</w:t>
      </w:r>
      <w:r>
        <w:t xml:space="preserve"> Coördinator aan, die fungeert als de algemene contactpersoon namens de Opdrachtnemer. De </w:t>
      </w:r>
      <w:r w:rsidR="00EF6EB4">
        <w:t xml:space="preserve">Incident </w:t>
      </w:r>
      <w:r>
        <w:t xml:space="preserve">Coördinator onderhoudt regelmatige contacten met de OG over de voortgang van de werkzaamheden. De </w:t>
      </w:r>
      <w:r w:rsidR="00EF6EB4">
        <w:t xml:space="preserve">Incident </w:t>
      </w:r>
      <w:r>
        <w:t xml:space="preserve">Coördinator is degene die vanuit de ON verantwoordelijk is voor de correcte en veilige uitvoering van de werkzaamheden. De </w:t>
      </w:r>
      <w:r w:rsidR="00EF6EB4">
        <w:t xml:space="preserve">Incident </w:t>
      </w:r>
      <w:r>
        <w:t xml:space="preserve">Coördinator is gemachtigd om namens de ON-opdrachten aan te nemen en is inhoudelijk op de hoogte van het proces Bestrijding van verontreiniging van vaarwegen en de werkzaamheden;  </w:t>
      </w:r>
    </w:p>
    <w:p w14:paraId="56B98159" w14:textId="77777777" w:rsidR="004C5D1D" w:rsidRDefault="004C5D1D" w:rsidP="004C5D1D">
      <w:pPr>
        <w:pStyle w:val="Lijstalinea"/>
        <w:rPr>
          <w:bCs/>
          <w:iCs/>
        </w:rPr>
      </w:pPr>
    </w:p>
    <w:p w14:paraId="25A40BE6" w14:textId="77777777" w:rsidR="00F156B2" w:rsidRPr="00CC2EC3" w:rsidRDefault="004C5D1D" w:rsidP="003A67F8">
      <w:pPr>
        <w:pStyle w:val="Huisstijl-Colofon"/>
        <w:numPr>
          <w:ilvl w:val="0"/>
          <w:numId w:val="41"/>
        </w:numPr>
        <w:rPr>
          <w:bCs/>
          <w:iCs/>
        </w:rPr>
      </w:pPr>
      <w:r w:rsidRPr="004C5D1D">
        <w:rPr>
          <w:bCs/>
          <w:iCs/>
        </w:rPr>
        <w:t>De O</w:t>
      </w:r>
      <w:r w:rsidR="00AD0F2A">
        <w:rPr>
          <w:bCs/>
          <w:iCs/>
        </w:rPr>
        <w:t xml:space="preserve">N </w:t>
      </w:r>
      <w:r w:rsidRPr="004C5D1D">
        <w:rPr>
          <w:bCs/>
          <w:iCs/>
        </w:rPr>
        <w:t xml:space="preserve">borgt dat binnen zijn organisatie voldoende kennis aanwezig is </w:t>
      </w:r>
      <w:r w:rsidR="00C56C87">
        <w:rPr>
          <w:bCs/>
          <w:iCs/>
        </w:rPr>
        <w:t xml:space="preserve">en blijft met betrekking tot </w:t>
      </w:r>
      <w:r w:rsidRPr="004C5D1D">
        <w:rPr>
          <w:bCs/>
          <w:iCs/>
        </w:rPr>
        <w:t xml:space="preserve">bestrijding </w:t>
      </w:r>
      <w:r w:rsidR="00C56C87">
        <w:rPr>
          <w:bCs/>
          <w:iCs/>
        </w:rPr>
        <w:t xml:space="preserve">van verontreiniging van </w:t>
      </w:r>
      <w:r w:rsidRPr="004C5D1D">
        <w:rPr>
          <w:bCs/>
          <w:iCs/>
        </w:rPr>
        <w:t>vaarwegen en de daarmee gepaard gaande risico’s</w:t>
      </w:r>
      <w:r w:rsidR="00CC2EC3">
        <w:rPr>
          <w:bCs/>
          <w:iCs/>
        </w:rPr>
        <w:t>.</w:t>
      </w:r>
    </w:p>
    <w:p w14:paraId="216944DB" w14:textId="77777777" w:rsidR="00AD0F2A" w:rsidRDefault="00AD0F2A" w:rsidP="00F60807">
      <w:pPr>
        <w:pStyle w:val="Huisstijl-Colofon"/>
        <w:rPr>
          <w:iCs/>
          <w:color w:val="FF0000"/>
        </w:rPr>
      </w:pPr>
    </w:p>
    <w:p w14:paraId="5E835847" w14:textId="75D5C78F" w:rsidR="009769AC" w:rsidRPr="00A722FB" w:rsidRDefault="009769AC" w:rsidP="00A722FB">
      <w:pPr>
        <w:pStyle w:val="Paragraaf"/>
      </w:pPr>
      <w:bookmarkStart w:id="72" w:name="_Toc200618798"/>
      <w:r w:rsidRPr="00A722FB">
        <w:t>Overleggen met de Opdrachtgever</w:t>
      </w:r>
      <w:bookmarkEnd w:id="72"/>
    </w:p>
    <w:p w14:paraId="6FDE8A03" w14:textId="77777777" w:rsidR="00032ACD" w:rsidRPr="00A722FB" w:rsidRDefault="00032ACD" w:rsidP="00A722FB">
      <w:pPr>
        <w:pStyle w:val="Huisstijl-Colofon"/>
        <w:rPr>
          <w:iCs/>
        </w:rPr>
      </w:pPr>
    </w:p>
    <w:p w14:paraId="47617659" w14:textId="5A12DC3F" w:rsidR="004C5D1D" w:rsidRPr="004C5D1D" w:rsidRDefault="004C5D1D" w:rsidP="003A67F8">
      <w:pPr>
        <w:pStyle w:val="Lijstalinea"/>
        <w:numPr>
          <w:ilvl w:val="0"/>
          <w:numId w:val="42"/>
        </w:numPr>
        <w:rPr>
          <w:iCs/>
        </w:rPr>
      </w:pPr>
      <w:r w:rsidRPr="004C5D1D">
        <w:rPr>
          <w:iCs/>
        </w:rPr>
        <w:t>Het door de O</w:t>
      </w:r>
      <w:r w:rsidR="00AD0F2A">
        <w:rPr>
          <w:iCs/>
        </w:rPr>
        <w:t>G</w:t>
      </w:r>
      <w:r w:rsidR="00C56C87">
        <w:rPr>
          <w:iCs/>
        </w:rPr>
        <w:t xml:space="preserve"> opgestelde IVP</w:t>
      </w:r>
      <w:r w:rsidR="00DC1193">
        <w:rPr>
          <w:iCs/>
        </w:rPr>
        <w:t>-</w:t>
      </w:r>
      <w:r w:rsidR="00C56C87">
        <w:rPr>
          <w:iCs/>
        </w:rPr>
        <w:t>voorbereidingsfase</w:t>
      </w:r>
      <w:r w:rsidRPr="004C5D1D">
        <w:rPr>
          <w:iCs/>
        </w:rPr>
        <w:t xml:space="preserve"> wordt bij gunning besproken met de O</w:t>
      </w:r>
      <w:r w:rsidR="00AD0F2A">
        <w:rPr>
          <w:iCs/>
        </w:rPr>
        <w:t>N</w:t>
      </w:r>
      <w:r w:rsidRPr="004C5D1D">
        <w:rPr>
          <w:iCs/>
        </w:rPr>
        <w:t>. De O</w:t>
      </w:r>
      <w:r w:rsidR="00AD0F2A">
        <w:rPr>
          <w:iCs/>
        </w:rPr>
        <w:t>N</w:t>
      </w:r>
      <w:r w:rsidR="00C56C87">
        <w:rPr>
          <w:iCs/>
        </w:rPr>
        <w:t xml:space="preserve"> vult dit plan aan t</w:t>
      </w:r>
      <w:r w:rsidR="000E3AE9">
        <w:rPr>
          <w:iCs/>
        </w:rPr>
        <w:t>o</w:t>
      </w:r>
      <w:r w:rsidR="00C56C87">
        <w:rPr>
          <w:iCs/>
        </w:rPr>
        <w:t xml:space="preserve">t het IVP uitvoeringsfase </w:t>
      </w:r>
      <w:r w:rsidRPr="004C5D1D">
        <w:rPr>
          <w:iCs/>
        </w:rPr>
        <w:t xml:space="preserve"> en houdt deze actueel gedurende de termijn van de overeenkomst ten behoeve van de veiligheid van de werkzaamheden waartoe de Overeenkomst strekt</w:t>
      </w:r>
      <w:r w:rsidR="0067024C">
        <w:rPr>
          <w:iCs/>
        </w:rPr>
        <w:t>;</w:t>
      </w:r>
    </w:p>
    <w:p w14:paraId="0106057C" w14:textId="77777777" w:rsidR="004C5D1D" w:rsidRDefault="004C5D1D" w:rsidP="004C5D1D">
      <w:pPr>
        <w:pStyle w:val="Huisstijl-Colofon"/>
        <w:ind w:left="720"/>
        <w:rPr>
          <w:iCs/>
        </w:rPr>
      </w:pPr>
    </w:p>
    <w:p w14:paraId="5F0D0EA8" w14:textId="7D0576D9" w:rsidR="00AE23D7" w:rsidRPr="009769AC" w:rsidRDefault="009769AC" w:rsidP="003A67F8">
      <w:pPr>
        <w:pStyle w:val="Huisstijl-Colofon"/>
        <w:numPr>
          <w:ilvl w:val="0"/>
          <w:numId w:val="42"/>
        </w:numPr>
        <w:rPr>
          <w:iCs/>
        </w:rPr>
      </w:pPr>
      <w:r w:rsidRPr="009769AC">
        <w:rPr>
          <w:iCs/>
        </w:rPr>
        <w:t>O</w:t>
      </w:r>
      <w:r w:rsidR="00AD0F2A">
        <w:rPr>
          <w:iCs/>
        </w:rPr>
        <w:t>N</w:t>
      </w:r>
      <w:r w:rsidRPr="009769AC">
        <w:rPr>
          <w:iCs/>
        </w:rPr>
        <w:t xml:space="preserve"> en </w:t>
      </w:r>
      <w:r w:rsidR="00AD0F2A">
        <w:rPr>
          <w:iCs/>
        </w:rPr>
        <w:t xml:space="preserve">OG </w:t>
      </w:r>
      <w:r w:rsidRPr="009769AC">
        <w:rPr>
          <w:iCs/>
        </w:rPr>
        <w:t xml:space="preserve">komen voorafgaand aan </w:t>
      </w:r>
      <w:r w:rsidR="00A75F88">
        <w:rPr>
          <w:iCs/>
        </w:rPr>
        <w:t>de daadwerkelijke uitvoering van het werk s</w:t>
      </w:r>
      <w:r w:rsidRPr="009769AC">
        <w:rPr>
          <w:iCs/>
        </w:rPr>
        <w:t xml:space="preserve">amen voor een kick-off om </w:t>
      </w:r>
      <w:r w:rsidR="00A75F88">
        <w:rPr>
          <w:iCs/>
        </w:rPr>
        <w:t>de planning d</w:t>
      </w:r>
      <w:r w:rsidRPr="009769AC">
        <w:rPr>
          <w:iCs/>
        </w:rPr>
        <w:t>oor te spreken en kennis te maken met wederzijdse aanspreekpunten. Vast agendapunt van dit overleg is veiligheid (V&amp;G</w:t>
      </w:r>
      <w:r w:rsidR="00DC1193">
        <w:rPr>
          <w:iCs/>
        </w:rPr>
        <w:t>-</w:t>
      </w:r>
      <w:r w:rsidRPr="009769AC">
        <w:rPr>
          <w:iCs/>
        </w:rPr>
        <w:t>dossier)</w:t>
      </w:r>
      <w:r w:rsidR="00B17AF6">
        <w:rPr>
          <w:iCs/>
        </w:rPr>
        <w:t>. Onderdeel van deze kick-off is ook het borgen van instructie van door ON in te zetten personeel m.b.t. de risicoaspecten en beheersmaatregelen t.b.v. de uit te voeren projectwerkzaamheden</w:t>
      </w:r>
      <w:r w:rsidR="0067024C">
        <w:rPr>
          <w:iCs/>
        </w:rPr>
        <w:t>;</w:t>
      </w:r>
    </w:p>
    <w:p w14:paraId="12F82E1C" w14:textId="77777777" w:rsidR="009769AC" w:rsidRPr="009769AC" w:rsidRDefault="009769AC" w:rsidP="00F60807">
      <w:pPr>
        <w:pStyle w:val="Huisstijl-Colofon"/>
        <w:rPr>
          <w:iCs/>
        </w:rPr>
      </w:pPr>
    </w:p>
    <w:p w14:paraId="560D9667" w14:textId="66178B8E" w:rsidR="009769AC" w:rsidRDefault="00A75F88" w:rsidP="003A67F8">
      <w:pPr>
        <w:pStyle w:val="Huisstijl-Colofon"/>
        <w:numPr>
          <w:ilvl w:val="0"/>
          <w:numId w:val="42"/>
        </w:numPr>
        <w:rPr>
          <w:iCs/>
        </w:rPr>
      </w:pPr>
      <w:r>
        <w:rPr>
          <w:iCs/>
        </w:rPr>
        <w:t xml:space="preserve">Indien gedurende de looptijd van dit contract </w:t>
      </w:r>
      <w:r w:rsidR="009769AC" w:rsidRPr="009769AC">
        <w:rPr>
          <w:iCs/>
        </w:rPr>
        <w:t>de O</w:t>
      </w:r>
      <w:r w:rsidR="00AD0F2A">
        <w:rPr>
          <w:iCs/>
        </w:rPr>
        <w:t>N</w:t>
      </w:r>
      <w:r w:rsidR="00DC1193">
        <w:rPr>
          <w:iCs/>
        </w:rPr>
        <w:t>-</w:t>
      </w:r>
      <w:r w:rsidR="009769AC" w:rsidRPr="009769AC">
        <w:rPr>
          <w:iCs/>
        </w:rPr>
        <w:t xml:space="preserve">werkzaamheden ten behoeve van deze Overeenkomst heeft uitgevoerd, zal er aan het einde van de </w:t>
      </w:r>
      <w:r>
        <w:rPr>
          <w:iCs/>
        </w:rPr>
        <w:t xml:space="preserve">in onderling overleg vastgestelde </w:t>
      </w:r>
      <w:r w:rsidR="009769AC" w:rsidRPr="009769AC">
        <w:rPr>
          <w:iCs/>
        </w:rPr>
        <w:t>periode door de O</w:t>
      </w:r>
      <w:r w:rsidR="00AD0F2A">
        <w:rPr>
          <w:iCs/>
        </w:rPr>
        <w:t>N</w:t>
      </w:r>
      <w:r w:rsidR="009769AC" w:rsidRPr="009769AC">
        <w:rPr>
          <w:iCs/>
        </w:rPr>
        <w:t xml:space="preserve"> en O</w:t>
      </w:r>
      <w:r w:rsidR="00AD0F2A">
        <w:rPr>
          <w:iCs/>
        </w:rPr>
        <w:t>G</w:t>
      </w:r>
      <w:r w:rsidR="009769AC" w:rsidRPr="009769AC">
        <w:rPr>
          <w:iCs/>
        </w:rPr>
        <w:t xml:space="preserve"> een </w:t>
      </w:r>
      <w:r w:rsidR="00AD0F2A">
        <w:rPr>
          <w:iCs/>
        </w:rPr>
        <w:t>p</w:t>
      </w:r>
      <w:r w:rsidR="009769AC" w:rsidRPr="009769AC">
        <w:rPr>
          <w:iCs/>
        </w:rPr>
        <w:t xml:space="preserve">rojectoverleg/evaluatiebijeenkomst worden georganiseerd. Vast agendapunt van dit overleg </w:t>
      </w:r>
      <w:r w:rsidR="009769AC">
        <w:rPr>
          <w:iCs/>
        </w:rPr>
        <w:t>zijn veiligheid en incidenten</w:t>
      </w:r>
      <w:r w:rsidR="0067024C">
        <w:rPr>
          <w:iCs/>
        </w:rPr>
        <w:t>;</w:t>
      </w:r>
    </w:p>
    <w:p w14:paraId="624FCA07" w14:textId="77777777" w:rsidR="00F46649" w:rsidRDefault="00F46649" w:rsidP="00F46649">
      <w:pPr>
        <w:pStyle w:val="Lijstalinea"/>
        <w:rPr>
          <w:iCs/>
        </w:rPr>
      </w:pPr>
    </w:p>
    <w:p w14:paraId="2A065BDD" w14:textId="77777777" w:rsidR="00F46649" w:rsidRPr="00F46649" w:rsidRDefault="00F46649" w:rsidP="003A67F8">
      <w:pPr>
        <w:pStyle w:val="Huisstijl-Colofon"/>
        <w:numPr>
          <w:ilvl w:val="0"/>
          <w:numId w:val="42"/>
        </w:numPr>
        <w:rPr>
          <w:iCs/>
        </w:rPr>
      </w:pPr>
      <w:r w:rsidRPr="00F46649">
        <w:rPr>
          <w:iCs/>
        </w:rPr>
        <w:t>Bij elke bespreking in het kader van deze Overeenkomst zorgen de O</w:t>
      </w:r>
      <w:r w:rsidR="00AD0F2A">
        <w:rPr>
          <w:iCs/>
        </w:rPr>
        <w:t>N</w:t>
      </w:r>
      <w:r w:rsidRPr="00F46649">
        <w:rPr>
          <w:iCs/>
        </w:rPr>
        <w:t xml:space="preserve"> en O</w:t>
      </w:r>
      <w:r w:rsidR="00AD0F2A">
        <w:rPr>
          <w:iCs/>
        </w:rPr>
        <w:t>G</w:t>
      </w:r>
      <w:r w:rsidRPr="00F46649">
        <w:rPr>
          <w:iCs/>
        </w:rPr>
        <w:t xml:space="preserve"> ervoor dat Veiligheid en Gezondheid wordt geagendeerd. Hierbij komen ten minste de volgende onderwerpen aan de orde:</w:t>
      </w:r>
    </w:p>
    <w:p w14:paraId="50FF07A6" w14:textId="74ACDA3E" w:rsidR="00F46649" w:rsidRPr="00F46649" w:rsidRDefault="000E3AE9" w:rsidP="003A67F8">
      <w:pPr>
        <w:pStyle w:val="Huisstijl-Colofon"/>
        <w:numPr>
          <w:ilvl w:val="0"/>
          <w:numId w:val="44"/>
        </w:numPr>
        <w:rPr>
          <w:iCs/>
        </w:rPr>
      </w:pPr>
      <w:r w:rsidRPr="00F46649">
        <w:rPr>
          <w:iCs/>
        </w:rPr>
        <w:t>V</w:t>
      </w:r>
      <w:r w:rsidR="00F46649" w:rsidRPr="00F46649">
        <w:rPr>
          <w:iCs/>
        </w:rPr>
        <w:t>astgestelde</w:t>
      </w:r>
      <w:r>
        <w:rPr>
          <w:iCs/>
        </w:rPr>
        <w:t xml:space="preserve"> nieuwe </w:t>
      </w:r>
      <w:r w:rsidR="00F46649" w:rsidRPr="00F46649">
        <w:rPr>
          <w:iCs/>
        </w:rPr>
        <w:t xml:space="preserve">risico’s; </w:t>
      </w:r>
    </w:p>
    <w:p w14:paraId="62D54764" w14:textId="0DA57EA6" w:rsidR="00F46649" w:rsidRPr="00F46649" w:rsidRDefault="00DC1193" w:rsidP="003A67F8">
      <w:pPr>
        <w:pStyle w:val="Huisstijl-Colofon"/>
        <w:numPr>
          <w:ilvl w:val="0"/>
          <w:numId w:val="44"/>
        </w:numPr>
        <w:rPr>
          <w:iCs/>
        </w:rPr>
      </w:pPr>
      <w:r>
        <w:rPr>
          <w:iCs/>
        </w:rPr>
        <w:t>B</w:t>
      </w:r>
      <w:r w:rsidR="00F46649" w:rsidRPr="00F46649">
        <w:rPr>
          <w:iCs/>
        </w:rPr>
        <w:t xml:space="preserve">eheersmaatregelen; </w:t>
      </w:r>
    </w:p>
    <w:p w14:paraId="2B20AA3C" w14:textId="765612E1" w:rsidR="00F46649" w:rsidRPr="00F46649" w:rsidRDefault="00DC1193" w:rsidP="003A67F8">
      <w:pPr>
        <w:pStyle w:val="Huisstijl-Colofon"/>
        <w:numPr>
          <w:ilvl w:val="0"/>
          <w:numId w:val="44"/>
        </w:numPr>
        <w:rPr>
          <w:iCs/>
        </w:rPr>
      </w:pPr>
      <w:r>
        <w:rPr>
          <w:iCs/>
        </w:rPr>
        <w:t>O</w:t>
      </w:r>
      <w:r w:rsidR="00F46649" w:rsidRPr="00F46649">
        <w:rPr>
          <w:iCs/>
        </w:rPr>
        <w:t xml:space="preserve">verblijvende integrale veiligheidsrisico’s; </w:t>
      </w:r>
    </w:p>
    <w:p w14:paraId="1F2F90A6" w14:textId="1A2F60C0" w:rsidR="00F46649" w:rsidRPr="00F46649" w:rsidRDefault="00DC1193" w:rsidP="003A67F8">
      <w:pPr>
        <w:pStyle w:val="Huisstijl-Colofon"/>
        <w:numPr>
          <w:ilvl w:val="0"/>
          <w:numId w:val="44"/>
        </w:numPr>
        <w:rPr>
          <w:iCs/>
        </w:rPr>
      </w:pPr>
      <w:r>
        <w:rPr>
          <w:iCs/>
        </w:rPr>
        <w:t>V</w:t>
      </w:r>
      <w:r w:rsidR="00F46649" w:rsidRPr="00F46649">
        <w:rPr>
          <w:iCs/>
        </w:rPr>
        <w:t xml:space="preserve">eiligheidsincidenten en bijna-ongevallen; </w:t>
      </w:r>
    </w:p>
    <w:p w14:paraId="7ECCE367" w14:textId="53CE4971" w:rsidR="00F46649" w:rsidRPr="00F46649" w:rsidRDefault="00DC1193" w:rsidP="003A67F8">
      <w:pPr>
        <w:pStyle w:val="Huisstijl-Colofon"/>
        <w:numPr>
          <w:ilvl w:val="0"/>
          <w:numId w:val="44"/>
        </w:numPr>
        <w:rPr>
          <w:iCs/>
        </w:rPr>
      </w:pPr>
      <w:r>
        <w:rPr>
          <w:iCs/>
        </w:rPr>
        <w:t>O</w:t>
      </w:r>
      <w:r w:rsidR="00F46649" w:rsidRPr="00F46649">
        <w:rPr>
          <w:iCs/>
        </w:rPr>
        <w:t>verige relevante informatie;</w:t>
      </w:r>
    </w:p>
    <w:p w14:paraId="153CE1FA" w14:textId="2BC2B1ED" w:rsidR="00F46649" w:rsidRPr="00F46649" w:rsidRDefault="00DC1193" w:rsidP="003A67F8">
      <w:pPr>
        <w:pStyle w:val="Huisstijl-Colofon"/>
        <w:numPr>
          <w:ilvl w:val="0"/>
          <w:numId w:val="44"/>
        </w:numPr>
        <w:rPr>
          <w:iCs/>
        </w:rPr>
      </w:pPr>
      <w:r>
        <w:rPr>
          <w:iCs/>
        </w:rPr>
        <w:t>I</w:t>
      </w:r>
      <w:r w:rsidR="00F46649" w:rsidRPr="00F46649">
        <w:rPr>
          <w:iCs/>
        </w:rPr>
        <w:t xml:space="preserve">nvulling aan de veiligheidsdomeinen welke nader zijn toegelicht in </w:t>
      </w:r>
      <w:r w:rsidR="000E3AE9">
        <w:rPr>
          <w:iCs/>
        </w:rPr>
        <w:t>hoofdstuk 1.4;</w:t>
      </w:r>
    </w:p>
    <w:p w14:paraId="5BB5FB86" w14:textId="52FB792B" w:rsidR="00F46649" w:rsidRPr="00F46649" w:rsidRDefault="00DC1193" w:rsidP="003A67F8">
      <w:pPr>
        <w:pStyle w:val="Huisstijl-Colofon"/>
        <w:numPr>
          <w:ilvl w:val="0"/>
          <w:numId w:val="44"/>
        </w:numPr>
        <w:rPr>
          <w:iCs/>
        </w:rPr>
      </w:pPr>
      <w:r>
        <w:rPr>
          <w:iCs/>
        </w:rPr>
        <w:lastRenderedPageBreak/>
        <w:t>V</w:t>
      </w:r>
      <w:r w:rsidR="00F46649" w:rsidRPr="00F46649">
        <w:rPr>
          <w:iCs/>
        </w:rPr>
        <w:t>ereiste aanpassingen naar/ actualisatie van het V&amp;G-plan.</w:t>
      </w:r>
    </w:p>
    <w:p w14:paraId="6F7F3D5C" w14:textId="77777777" w:rsidR="009769AC" w:rsidRDefault="009769AC" w:rsidP="009769AC">
      <w:pPr>
        <w:pStyle w:val="Huisstijl-Colofon"/>
        <w:rPr>
          <w:iCs/>
        </w:rPr>
      </w:pPr>
    </w:p>
    <w:p w14:paraId="7F61F205" w14:textId="77777777" w:rsidR="00AD0F2A" w:rsidRDefault="00AD0F2A" w:rsidP="009769AC">
      <w:pPr>
        <w:pStyle w:val="Huisstijl-Colofon"/>
        <w:rPr>
          <w:iCs/>
        </w:rPr>
      </w:pPr>
    </w:p>
    <w:p w14:paraId="6B8EB6E7" w14:textId="77777777" w:rsidR="009769AC" w:rsidRDefault="00F76860" w:rsidP="00F76860">
      <w:pPr>
        <w:pStyle w:val="Huisstijl-Colofon"/>
        <w:rPr>
          <w:b/>
          <w:bCs/>
          <w:iCs/>
        </w:rPr>
      </w:pPr>
      <w:r>
        <w:rPr>
          <w:b/>
          <w:bCs/>
          <w:iCs/>
        </w:rPr>
        <w:t>4.3</w:t>
      </w:r>
      <w:r>
        <w:rPr>
          <w:b/>
          <w:bCs/>
          <w:iCs/>
        </w:rPr>
        <w:tab/>
      </w:r>
      <w:r>
        <w:rPr>
          <w:b/>
          <w:bCs/>
          <w:iCs/>
        </w:rPr>
        <w:tab/>
      </w:r>
      <w:r>
        <w:rPr>
          <w:b/>
          <w:bCs/>
          <w:iCs/>
        </w:rPr>
        <w:tab/>
      </w:r>
      <w:r w:rsidR="004C5D1D" w:rsidRPr="004C5D1D">
        <w:rPr>
          <w:b/>
          <w:bCs/>
          <w:iCs/>
        </w:rPr>
        <w:t>Informeren en melden</w:t>
      </w:r>
    </w:p>
    <w:p w14:paraId="5D0BBD51" w14:textId="77777777" w:rsidR="00032ACD" w:rsidRPr="004C5D1D" w:rsidRDefault="00032ACD" w:rsidP="00F76860">
      <w:pPr>
        <w:pStyle w:val="Huisstijl-Colofon"/>
        <w:rPr>
          <w:b/>
          <w:bCs/>
          <w:iCs/>
        </w:rPr>
      </w:pPr>
    </w:p>
    <w:p w14:paraId="266AC0F1" w14:textId="77777777" w:rsidR="00F46649" w:rsidRDefault="00F46649" w:rsidP="003A67F8">
      <w:pPr>
        <w:pStyle w:val="Huisstijl-Colofon"/>
        <w:numPr>
          <w:ilvl w:val="0"/>
          <w:numId w:val="43"/>
        </w:numPr>
        <w:rPr>
          <w:bCs/>
          <w:iCs/>
        </w:rPr>
      </w:pPr>
      <w:r w:rsidRPr="00F46649">
        <w:rPr>
          <w:bCs/>
          <w:iCs/>
        </w:rPr>
        <w:t>De O</w:t>
      </w:r>
      <w:r w:rsidR="00687C60">
        <w:rPr>
          <w:bCs/>
          <w:iCs/>
        </w:rPr>
        <w:t>N</w:t>
      </w:r>
      <w:r w:rsidRPr="00F46649">
        <w:rPr>
          <w:bCs/>
          <w:iCs/>
        </w:rPr>
        <w:t xml:space="preserve"> dient de O</w:t>
      </w:r>
      <w:r w:rsidR="00687C60">
        <w:rPr>
          <w:bCs/>
          <w:iCs/>
        </w:rPr>
        <w:t xml:space="preserve">G </w:t>
      </w:r>
      <w:r w:rsidR="00A75F88">
        <w:rPr>
          <w:bCs/>
          <w:iCs/>
        </w:rPr>
        <w:t xml:space="preserve">tijdens het reguliere overleg </w:t>
      </w:r>
      <w:r w:rsidRPr="00F46649">
        <w:rPr>
          <w:bCs/>
          <w:iCs/>
        </w:rPr>
        <w:t>te informeren over het optreden van een veiligheidsincident, onveilige situatie en/of bijna-ongeval</w:t>
      </w:r>
      <w:r w:rsidR="00651BE7">
        <w:rPr>
          <w:bCs/>
          <w:iCs/>
        </w:rPr>
        <w:t>;</w:t>
      </w:r>
    </w:p>
    <w:p w14:paraId="6878A255" w14:textId="77777777" w:rsidR="00F46649" w:rsidRDefault="00F46649" w:rsidP="00F46649">
      <w:pPr>
        <w:pStyle w:val="Huisstijl-Colofon"/>
        <w:rPr>
          <w:bCs/>
          <w:iCs/>
        </w:rPr>
      </w:pPr>
    </w:p>
    <w:p w14:paraId="76F88D56" w14:textId="428C5558" w:rsidR="00A75F88" w:rsidRPr="00A75F88" w:rsidRDefault="00F46649" w:rsidP="003A67F8">
      <w:pPr>
        <w:pStyle w:val="Huisstijl-Colofon"/>
        <w:numPr>
          <w:ilvl w:val="0"/>
          <w:numId w:val="43"/>
        </w:numPr>
        <w:rPr>
          <w:b/>
          <w:bCs/>
          <w:i/>
          <w:iCs/>
        </w:rPr>
      </w:pPr>
      <w:r w:rsidRPr="00F46649">
        <w:rPr>
          <w:bCs/>
          <w:iCs/>
        </w:rPr>
        <w:t>De O</w:t>
      </w:r>
      <w:r w:rsidR="00687C60">
        <w:rPr>
          <w:bCs/>
          <w:iCs/>
        </w:rPr>
        <w:t xml:space="preserve">N </w:t>
      </w:r>
      <w:r w:rsidRPr="00F46649">
        <w:rPr>
          <w:bCs/>
          <w:iCs/>
        </w:rPr>
        <w:t>dien</w:t>
      </w:r>
      <w:r w:rsidR="00A75F88">
        <w:rPr>
          <w:bCs/>
          <w:iCs/>
        </w:rPr>
        <w:t xml:space="preserve">t ernstige ongevallen terstond </w:t>
      </w:r>
      <w:r w:rsidRPr="00F46649">
        <w:rPr>
          <w:bCs/>
          <w:iCs/>
        </w:rPr>
        <w:t>te melden bij de O</w:t>
      </w:r>
      <w:r w:rsidR="00AD0F2A">
        <w:rPr>
          <w:bCs/>
          <w:iCs/>
        </w:rPr>
        <w:t xml:space="preserve">G </w:t>
      </w:r>
      <w:r w:rsidRPr="00F46649">
        <w:rPr>
          <w:bCs/>
          <w:iCs/>
        </w:rPr>
        <w:t>(zowel telefonisch als per e-mail)</w:t>
      </w:r>
      <w:r w:rsidR="00A75F88">
        <w:rPr>
          <w:bCs/>
          <w:iCs/>
        </w:rPr>
        <w:t xml:space="preserve"> en de Arbeidsinspectie</w:t>
      </w:r>
      <w:r w:rsidRPr="00F46649">
        <w:rPr>
          <w:bCs/>
          <w:iCs/>
        </w:rPr>
        <w:t>.</w:t>
      </w:r>
      <w:r w:rsidR="00A75F88">
        <w:rPr>
          <w:bCs/>
          <w:iCs/>
        </w:rPr>
        <w:t xml:space="preserve"> Onder een ernstig ongeval wordt hier verstaan: een incident waarbij het slachtoffer is overleden</w:t>
      </w:r>
      <w:r w:rsidR="00091DF9">
        <w:rPr>
          <w:bCs/>
          <w:iCs/>
        </w:rPr>
        <w:t xml:space="preserve"> </w:t>
      </w:r>
      <w:r w:rsidR="00A75F88">
        <w:rPr>
          <w:bCs/>
          <w:iCs/>
        </w:rPr>
        <w:t xml:space="preserve">c.q. er </w:t>
      </w:r>
      <w:r w:rsidR="007C2B0F">
        <w:rPr>
          <w:bCs/>
          <w:iCs/>
        </w:rPr>
        <w:t>sprake is van (</w:t>
      </w:r>
      <w:r w:rsidR="00A75F88">
        <w:rPr>
          <w:bCs/>
          <w:iCs/>
        </w:rPr>
        <w:t>een kans</w:t>
      </w:r>
      <w:r w:rsidR="007C2B0F">
        <w:rPr>
          <w:bCs/>
          <w:iCs/>
        </w:rPr>
        <w:t>)</w:t>
      </w:r>
      <w:r w:rsidR="00A75F88">
        <w:rPr>
          <w:bCs/>
          <w:iCs/>
        </w:rPr>
        <w:t xml:space="preserve"> is op </w:t>
      </w:r>
      <w:r w:rsidR="007C2B0F">
        <w:rPr>
          <w:bCs/>
          <w:iCs/>
        </w:rPr>
        <w:t>blijvend</w:t>
      </w:r>
      <w:r w:rsidR="00A75F88">
        <w:rPr>
          <w:bCs/>
          <w:iCs/>
        </w:rPr>
        <w:t xml:space="preserve"> (ook Psychisch) letsel</w:t>
      </w:r>
    </w:p>
    <w:p w14:paraId="3853231D" w14:textId="77777777" w:rsidR="00A75F88" w:rsidRDefault="00A75F88" w:rsidP="00A75F88">
      <w:pPr>
        <w:pStyle w:val="Lijstalinea"/>
        <w:rPr>
          <w:bCs/>
          <w:iCs/>
        </w:rPr>
      </w:pPr>
    </w:p>
    <w:p w14:paraId="6876E793" w14:textId="77777777" w:rsidR="00F46649" w:rsidRPr="003604DC" w:rsidRDefault="00687C60" w:rsidP="003A67F8">
      <w:pPr>
        <w:pStyle w:val="Huisstijl-Colofon"/>
        <w:numPr>
          <w:ilvl w:val="0"/>
          <w:numId w:val="43"/>
        </w:numPr>
        <w:rPr>
          <w:b/>
          <w:bCs/>
          <w:i/>
          <w:iCs/>
        </w:rPr>
      </w:pPr>
      <w:r>
        <w:rPr>
          <w:bCs/>
          <w:iCs/>
        </w:rPr>
        <w:t xml:space="preserve"> </w:t>
      </w:r>
      <w:r w:rsidRPr="00687C60">
        <w:rPr>
          <w:bCs/>
          <w:iCs/>
        </w:rPr>
        <w:t xml:space="preserve">Het direct melden is van belang zodat </w:t>
      </w:r>
      <w:r>
        <w:rPr>
          <w:bCs/>
          <w:iCs/>
        </w:rPr>
        <w:t xml:space="preserve">de OG </w:t>
      </w:r>
      <w:r w:rsidRPr="00687C60">
        <w:rPr>
          <w:bCs/>
          <w:iCs/>
        </w:rPr>
        <w:t>kan besluiten of zij een incidenten onderzoek wil starten. Onderzoek is afhankelijk van de ernst van de situatie en mogelijke gevolgschade</w:t>
      </w:r>
      <w:r w:rsidR="00651BE7">
        <w:rPr>
          <w:bCs/>
          <w:iCs/>
        </w:rPr>
        <w:t>.</w:t>
      </w:r>
      <w:r w:rsidR="003604DC">
        <w:rPr>
          <w:bCs/>
          <w:iCs/>
        </w:rPr>
        <w:t xml:space="preserve"> </w:t>
      </w:r>
    </w:p>
    <w:p w14:paraId="349EDCA7" w14:textId="77777777" w:rsidR="003604DC" w:rsidRDefault="003604DC" w:rsidP="003604DC">
      <w:pPr>
        <w:pStyle w:val="Lijstalinea"/>
        <w:rPr>
          <w:bCs/>
          <w:iCs/>
        </w:rPr>
      </w:pPr>
    </w:p>
    <w:p w14:paraId="4D83BBDF" w14:textId="3E64C0A8" w:rsidR="00DB1F1D" w:rsidRPr="00DB1F1D" w:rsidRDefault="003604DC" w:rsidP="003A67F8">
      <w:pPr>
        <w:pStyle w:val="Huisstijl-Colofon"/>
        <w:numPr>
          <w:ilvl w:val="0"/>
          <w:numId w:val="46"/>
        </w:numPr>
        <w:ind w:left="1040"/>
        <w:rPr>
          <w:bCs/>
          <w:iCs/>
        </w:rPr>
      </w:pPr>
      <w:r w:rsidRPr="003604DC">
        <w:rPr>
          <w:bCs/>
          <w:iCs/>
        </w:rPr>
        <w:t>De door ON terstond gemelde incidenten dienen door OG in MIR te worden geregistreerd. Het is aan het contractteam om meldingen van incidenten in de MIR-applicatie op intranet van RWS te plaatsen</w:t>
      </w:r>
      <w:r w:rsidR="00651BE7">
        <w:rPr>
          <w:bCs/>
          <w:iCs/>
        </w:rPr>
        <w:t>;</w:t>
      </w:r>
    </w:p>
    <w:p w14:paraId="51CB459C" w14:textId="19E514C3" w:rsidR="00DB1F1D" w:rsidRPr="00AD0F2A" w:rsidRDefault="00DB1F1D" w:rsidP="003A67F8">
      <w:pPr>
        <w:pStyle w:val="Huisstijl-Colofon"/>
        <w:numPr>
          <w:ilvl w:val="0"/>
          <w:numId w:val="46"/>
        </w:numPr>
        <w:ind w:left="1040"/>
        <w:rPr>
          <w:bCs/>
          <w:iCs/>
        </w:rPr>
      </w:pPr>
      <w:r w:rsidRPr="00AD0F2A">
        <w:rPr>
          <w:bCs/>
          <w:iCs/>
        </w:rPr>
        <w:t>Meldingen moeten rechtstreeks aan de OG worden gedaan</w:t>
      </w:r>
      <w:r w:rsidR="00AD0F2A" w:rsidRPr="00AD0F2A">
        <w:rPr>
          <w:bCs/>
          <w:iCs/>
        </w:rPr>
        <w:t>.</w:t>
      </w:r>
      <w:r w:rsidRPr="00AD0F2A">
        <w:rPr>
          <w:bCs/>
          <w:iCs/>
        </w:rPr>
        <w:t xml:space="preserve"> </w:t>
      </w:r>
      <w:r w:rsidR="00AD0F2A" w:rsidRPr="00AD0F2A">
        <w:rPr>
          <w:bCs/>
          <w:iCs/>
        </w:rPr>
        <w:t>M</w:t>
      </w:r>
      <w:r w:rsidRPr="00AD0F2A">
        <w:rPr>
          <w:bCs/>
          <w:iCs/>
        </w:rPr>
        <w:t xml:space="preserve">eldingen die door ON </w:t>
      </w:r>
      <w:r w:rsidR="00047852">
        <w:rPr>
          <w:bCs/>
          <w:iCs/>
        </w:rPr>
        <w:t xml:space="preserve">bijv. </w:t>
      </w:r>
      <w:r w:rsidRPr="00AD0F2A">
        <w:rPr>
          <w:bCs/>
          <w:iCs/>
        </w:rPr>
        <w:t xml:space="preserve">uitsluitend bij 08008002 worden gedaan en niet </w:t>
      </w:r>
      <w:r w:rsidR="00AD0F2A" w:rsidRPr="00AD0F2A">
        <w:rPr>
          <w:bCs/>
          <w:iCs/>
        </w:rPr>
        <w:t>bij de OG hebben de kans niet in de</w:t>
      </w:r>
      <w:r w:rsidRPr="00AD0F2A">
        <w:rPr>
          <w:bCs/>
          <w:iCs/>
        </w:rPr>
        <w:t xml:space="preserve"> MIR </w:t>
      </w:r>
      <w:r w:rsidR="00047852">
        <w:rPr>
          <w:bCs/>
          <w:iCs/>
        </w:rPr>
        <w:t>(</w:t>
      </w:r>
      <w:r w:rsidR="00047852" w:rsidRPr="00047852">
        <w:rPr>
          <w:bCs/>
          <w:iCs/>
        </w:rPr>
        <w:t>M</w:t>
      </w:r>
      <w:r w:rsidR="00091DF9">
        <w:rPr>
          <w:bCs/>
          <w:iCs/>
        </w:rPr>
        <w:t>eldpunt Incidenten  Rijkswaterstaat</w:t>
      </w:r>
      <w:r w:rsidR="00047852">
        <w:rPr>
          <w:bCs/>
          <w:iCs/>
        </w:rPr>
        <w:t>)</w:t>
      </w:r>
      <w:r w:rsidR="00047852" w:rsidRPr="00047852">
        <w:rPr>
          <w:bCs/>
          <w:iCs/>
        </w:rPr>
        <w:t> </w:t>
      </w:r>
      <w:r w:rsidR="00AD0F2A" w:rsidRPr="00AD0F2A">
        <w:rPr>
          <w:bCs/>
          <w:iCs/>
        </w:rPr>
        <w:t xml:space="preserve">te </w:t>
      </w:r>
      <w:r w:rsidRPr="00AD0F2A">
        <w:rPr>
          <w:bCs/>
          <w:iCs/>
        </w:rPr>
        <w:t>worden geregistreerd</w:t>
      </w:r>
      <w:r w:rsidR="00AD0F2A" w:rsidRPr="00AD0F2A">
        <w:rPr>
          <w:bCs/>
          <w:iCs/>
        </w:rPr>
        <w:t>. Hierdoor</w:t>
      </w:r>
      <w:r w:rsidRPr="00AD0F2A">
        <w:rPr>
          <w:bCs/>
          <w:iCs/>
        </w:rPr>
        <w:t xml:space="preserve"> worden </w:t>
      </w:r>
      <w:r w:rsidR="00AD0F2A" w:rsidRPr="00AD0F2A">
        <w:rPr>
          <w:bCs/>
          <w:iCs/>
        </w:rPr>
        <w:t xml:space="preserve">deze meldingen </w:t>
      </w:r>
      <w:r w:rsidRPr="00AD0F2A">
        <w:rPr>
          <w:bCs/>
          <w:iCs/>
        </w:rPr>
        <w:t xml:space="preserve">niet cyclisch opgevolgd omdat beide meldpunten </w:t>
      </w:r>
      <w:r w:rsidR="00AD0F2A" w:rsidRPr="00AD0F2A">
        <w:rPr>
          <w:bCs/>
          <w:iCs/>
        </w:rPr>
        <w:t xml:space="preserve">(0800 en MIR) </w:t>
      </w:r>
      <w:r w:rsidRPr="00AD0F2A">
        <w:rPr>
          <w:bCs/>
          <w:iCs/>
        </w:rPr>
        <w:t>niet aan elkaar gekoppeld zijn.</w:t>
      </w:r>
    </w:p>
    <w:p w14:paraId="7E3A4537" w14:textId="77777777" w:rsidR="00F46649" w:rsidRDefault="00F46649" w:rsidP="00F46649">
      <w:pPr>
        <w:pStyle w:val="Lijstalinea"/>
        <w:rPr>
          <w:bCs/>
          <w:iCs/>
        </w:rPr>
      </w:pPr>
    </w:p>
    <w:p w14:paraId="6EE43095" w14:textId="77777777" w:rsidR="00F46649" w:rsidRDefault="00F46649" w:rsidP="00F46649">
      <w:pPr>
        <w:pStyle w:val="Huisstijl-Colofon"/>
        <w:rPr>
          <w:bCs/>
          <w:iCs/>
        </w:rPr>
      </w:pPr>
    </w:p>
    <w:p w14:paraId="4328B6B2" w14:textId="77777777" w:rsidR="00F46649" w:rsidRPr="00F46649" w:rsidRDefault="00F46649" w:rsidP="00F46649">
      <w:pPr>
        <w:pStyle w:val="Huisstijl-Colofon"/>
        <w:rPr>
          <w:bCs/>
          <w:iCs/>
        </w:rPr>
      </w:pPr>
    </w:p>
    <w:p w14:paraId="0BF59A2B" w14:textId="77777777" w:rsidR="00F46649" w:rsidRPr="00F46649" w:rsidRDefault="00F46649" w:rsidP="00F46649">
      <w:pPr>
        <w:pStyle w:val="Huisstijl-Colofon"/>
        <w:rPr>
          <w:bCs/>
          <w:iCs/>
        </w:rPr>
      </w:pPr>
    </w:p>
    <w:p w14:paraId="636FDE3F" w14:textId="714708DF" w:rsidR="009769AC" w:rsidRPr="009769AC" w:rsidRDefault="009769AC" w:rsidP="00745DE5">
      <w:pPr>
        <w:pStyle w:val="Huisstijl-Colofon"/>
        <w:rPr>
          <w:iCs/>
          <w:vanish/>
        </w:rPr>
      </w:pPr>
    </w:p>
    <w:p w14:paraId="0EFB6A19" w14:textId="0A71F7CD" w:rsidR="009D1E21" w:rsidRPr="00EF6EB4" w:rsidRDefault="008A5A54" w:rsidP="00270156">
      <w:pPr>
        <w:pStyle w:val="Huisstijl-Colofon"/>
        <w:numPr>
          <w:ilvl w:val="0"/>
          <w:numId w:val="29"/>
        </w:numPr>
        <w:rPr>
          <w:i/>
          <w:vanish/>
        </w:rPr>
      </w:pPr>
      <w:r w:rsidRPr="00EF6EB4">
        <w:rPr>
          <w:i/>
          <w:iCs/>
          <w:vanish/>
        </w:rPr>
        <w:t xml:space="preserve">Afspraken over wie, wanneer </w:t>
      </w:r>
      <w:r w:rsidR="00941F6B" w:rsidRPr="00EF6EB4">
        <w:rPr>
          <w:i/>
          <w:iCs/>
          <w:vanish/>
        </w:rPr>
        <w:t>en waarvoor verantwoordelijk is;</w:t>
      </w:r>
      <w:r w:rsidR="009D1E21" w:rsidRPr="00EF6EB4">
        <w:rPr>
          <w:i/>
          <w:vanish/>
        </w:rPr>
        <w:t>De wijze waarop uitvoering wordt gegeven aan de samenwerking en het overleg tussen werkgevers en werknemers op de bouwplaats</w:t>
      </w:r>
      <w:r w:rsidR="00941F6B" w:rsidRPr="00EF6EB4">
        <w:rPr>
          <w:i/>
          <w:vanish/>
        </w:rPr>
        <w:t>;</w:t>
      </w:r>
    </w:p>
    <w:p w14:paraId="5E21EB57" w14:textId="77777777" w:rsidR="00F60807" w:rsidRPr="009769AC" w:rsidRDefault="00F60807" w:rsidP="00AD6212">
      <w:pPr>
        <w:pStyle w:val="Huisstijl-Colofon"/>
        <w:numPr>
          <w:ilvl w:val="0"/>
          <w:numId w:val="29"/>
        </w:numPr>
        <w:rPr>
          <w:i/>
          <w:vanish/>
        </w:rPr>
      </w:pPr>
      <w:r w:rsidRPr="009769AC">
        <w:rPr>
          <w:i/>
          <w:vanish/>
        </w:rPr>
        <w:t>Periodiek afstemmingsoverleg;</w:t>
      </w:r>
    </w:p>
    <w:p w14:paraId="564E5387" w14:textId="77777777" w:rsidR="00E913E7" w:rsidRPr="009769AC" w:rsidRDefault="00E913E7" w:rsidP="00AD6212">
      <w:pPr>
        <w:pStyle w:val="Huisstijl-Colofon"/>
        <w:numPr>
          <w:ilvl w:val="0"/>
          <w:numId w:val="29"/>
        </w:numPr>
        <w:rPr>
          <w:i/>
          <w:vanish/>
        </w:rPr>
      </w:pPr>
      <w:r w:rsidRPr="009769AC">
        <w:rPr>
          <w:i/>
          <w:vanish/>
        </w:rPr>
        <w:t xml:space="preserve">Afspraken met betrekking tot het </w:t>
      </w:r>
      <w:r w:rsidR="00731F17" w:rsidRPr="009769AC">
        <w:rPr>
          <w:i/>
          <w:vanish/>
        </w:rPr>
        <w:t>periodiek actualiseren van de Opdrachtgevers RIE en IVP in samenspraak met alle betrokken partijen;</w:t>
      </w:r>
    </w:p>
    <w:p w14:paraId="15E7439A" w14:textId="77777777" w:rsidR="00F60807" w:rsidRPr="009769AC" w:rsidRDefault="00F60807" w:rsidP="00AD6212">
      <w:pPr>
        <w:pStyle w:val="Huisstijl-Colofon"/>
        <w:numPr>
          <w:ilvl w:val="0"/>
          <w:numId w:val="29"/>
        </w:numPr>
        <w:rPr>
          <w:i/>
          <w:vanish/>
        </w:rPr>
      </w:pPr>
      <w:r w:rsidRPr="009769AC">
        <w:rPr>
          <w:i/>
          <w:vanish/>
        </w:rPr>
        <w:t>Escalatieafspraken;</w:t>
      </w:r>
    </w:p>
    <w:p w14:paraId="64193173" w14:textId="77777777" w:rsidR="00F60807" w:rsidRPr="009769AC" w:rsidRDefault="00F60807" w:rsidP="00AD6212">
      <w:pPr>
        <w:pStyle w:val="Huisstijl-Colofon"/>
        <w:numPr>
          <w:ilvl w:val="0"/>
          <w:numId w:val="29"/>
        </w:numPr>
        <w:rPr>
          <w:i/>
          <w:vanish/>
        </w:rPr>
      </w:pPr>
      <w:r w:rsidRPr="009769AC">
        <w:rPr>
          <w:i/>
          <w:vanish/>
        </w:rPr>
        <w:t>Uit te wisselen informatie;</w:t>
      </w:r>
    </w:p>
    <w:p w14:paraId="358B060F" w14:textId="77777777" w:rsidR="00F60807" w:rsidRPr="009769AC" w:rsidRDefault="00F60807" w:rsidP="00AD6212">
      <w:pPr>
        <w:pStyle w:val="Huisstijl-Colofon"/>
        <w:numPr>
          <w:ilvl w:val="0"/>
          <w:numId w:val="29"/>
        </w:numPr>
        <w:rPr>
          <w:i/>
          <w:vanish/>
        </w:rPr>
      </w:pPr>
      <w:r w:rsidRPr="009769AC">
        <w:rPr>
          <w:i/>
          <w:vanish/>
        </w:rPr>
        <w:t>Afspraken over toe te passen gedragsregels;</w:t>
      </w:r>
    </w:p>
    <w:p w14:paraId="31743BE6" w14:textId="77777777" w:rsidR="00DA143E" w:rsidRPr="009769AC" w:rsidRDefault="00F60807" w:rsidP="00AD6212">
      <w:pPr>
        <w:pStyle w:val="Huisstijl-Colofon"/>
        <w:numPr>
          <w:ilvl w:val="0"/>
          <w:numId w:val="29"/>
        </w:numPr>
        <w:rPr>
          <w:i/>
          <w:vanish/>
        </w:rPr>
      </w:pPr>
      <w:r w:rsidRPr="009769AC">
        <w:rPr>
          <w:i/>
          <w:vanish/>
        </w:rPr>
        <w:t>Afspraken over te hante</w:t>
      </w:r>
      <w:r w:rsidR="009D1E21" w:rsidRPr="009769AC">
        <w:rPr>
          <w:i/>
          <w:vanish/>
        </w:rPr>
        <w:t>ren algemene veiligheidsregels</w:t>
      </w:r>
      <w:r w:rsidR="00941F6B" w:rsidRPr="009769AC">
        <w:rPr>
          <w:i/>
          <w:vanish/>
        </w:rPr>
        <w:t>;</w:t>
      </w:r>
    </w:p>
    <w:p w14:paraId="532AC736" w14:textId="77777777" w:rsidR="00DA143E" w:rsidRPr="009769AC" w:rsidRDefault="00DA143E" w:rsidP="00AD6212">
      <w:pPr>
        <w:pStyle w:val="Huisstijl-Colofon"/>
        <w:numPr>
          <w:ilvl w:val="0"/>
          <w:numId w:val="29"/>
        </w:numPr>
        <w:rPr>
          <w:i/>
          <w:vanish/>
        </w:rPr>
      </w:pPr>
      <w:r w:rsidRPr="009769AC">
        <w:rPr>
          <w:i/>
          <w:vanish/>
        </w:rPr>
        <w:t>Organisatie rond incidentregistratie en –afhandeling</w:t>
      </w:r>
      <w:r w:rsidR="00FE683A" w:rsidRPr="009769AC">
        <w:rPr>
          <w:i/>
          <w:vanish/>
        </w:rPr>
        <w:t>:</w:t>
      </w:r>
    </w:p>
    <w:p w14:paraId="2B294899" w14:textId="77777777" w:rsidR="00FE683A" w:rsidRPr="009769AC" w:rsidRDefault="00FE683A" w:rsidP="00AD6212">
      <w:pPr>
        <w:pStyle w:val="Lijstalinea"/>
        <w:numPr>
          <w:ilvl w:val="1"/>
          <w:numId w:val="29"/>
        </w:numPr>
        <w:rPr>
          <w:i/>
          <w:vanish/>
        </w:rPr>
      </w:pPr>
      <w:r w:rsidRPr="009769AC">
        <w:rPr>
          <w:i/>
          <w:vanish/>
        </w:rPr>
        <w:t>Sluit aan bij de standaard (MIR) procedure voor incidentregistratie en –afhandeling”;</w:t>
      </w:r>
    </w:p>
    <w:p w14:paraId="69D2D139" w14:textId="40BCB1C9" w:rsidR="00941F6B" w:rsidRPr="009769AC" w:rsidRDefault="00941F6B" w:rsidP="4B87DBCB">
      <w:pPr>
        <w:pStyle w:val="Lijstalinea"/>
        <w:numPr>
          <w:ilvl w:val="1"/>
          <w:numId w:val="29"/>
        </w:numPr>
        <w:rPr>
          <w:i/>
          <w:iCs/>
        </w:rPr>
      </w:pPr>
      <w:r w:rsidRPr="4B87DBCB">
        <w:rPr>
          <w:i/>
          <w:iCs/>
          <w:vanish/>
        </w:rPr>
        <w:t>Meldingen van ongevallen aan iSZW via het online formulier (www.inspectieszw.nl) of telefoonnummer 0800-5151</w:t>
      </w:r>
      <w:r w:rsidR="00E34D4C" w:rsidRPr="4B87DBCB">
        <w:rPr>
          <w:i/>
          <w:iCs/>
          <w:vanish/>
        </w:rPr>
        <w:t>.</w:t>
      </w:r>
    </w:p>
    <w:p w14:paraId="57B16806" w14:textId="77777777" w:rsidR="00E913E7" w:rsidRPr="009769AC" w:rsidRDefault="00E913E7" w:rsidP="00DA143E">
      <w:pPr>
        <w:pStyle w:val="Huisstijl-Colofon"/>
        <w:rPr>
          <w:i/>
          <w:vanish/>
        </w:rPr>
      </w:pPr>
    </w:p>
    <w:p w14:paraId="4BF092BC" w14:textId="77777777" w:rsidR="00F347B2" w:rsidRPr="009769AC" w:rsidRDefault="00DA143E" w:rsidP="00DA143E">
      <w:pPr>
        <w:pStyle w:val="Huisstijl-Colofon"/>
        <w:rPr>
          <w:i/>
          <w:vanish/>
        </w:rPr>
      </w:pPr>
      <w:r w:rsidRPr="009769AC">
        <w:rPr>
          <w:i/>
          <w:vanish/>
        </w:rPr>
        <w:t>De inhoud van dit hoofdstuk zal deels door Rijkswaterstaat worden bepaald en deels door de Opdrachtnemer.</w:t>
      </w:r>
    </w:p>
    <w:p w14:paraId="673A06FE" w14:textId="77777777" w:rsidR="00F60807" w:rsidRPr="009769AC" w:rsidRDefault="00F60807" w:rsidP="00F60807">
      <w:pPr>
        <w:pStyle w:val="Broodtekst"/>
      </w:pPr>
    </w:p>
    <w:p w14:paraId="382B302A" w14:textId="10BBE1B9" w:rsidR="00F60807" w:rsidRDefault="00F60807" w:rsidP="00210190">
      <w:pPr>
        <w:pStyle w:val="HoofdstukGenummerd"/>
      </w:pPr>
      <w:bookmarkStart w:id="73" w:name="_Toc493161842"/>
      <w:bookmarkStart w:id="74" w:name="_Toc494268552"/>
      <w:bookmarkStart w:id="75" w:name="_Toc493161844"/>
      <w:bookmarkStart w:id="76" w:name="_Toc494268554"/>
      <w:bookmarkStart w:id="77" w:name="_Toc493161846"/>
      <w:bookmarkStart w:id="78" w:name="_Toc494268556"/>
      <w:bookmarkStart w:id="79" w:name="_Toc493161847"/>
      <w:bookmarkStart w:id="80" w:name="_Toc494268557"/>
      <w:bookmarkStart w:id="81" w:name="_Toc493161848"/>
      <w:bookmarkStart w:id="82" w:name="_Toc494268558"/>
      <w:bookmarkStart w:id="83" w:name="_Toc493161849"/>
      <w:bookmarkStart w:id="84" w:name="_Toc494268559"/>
      <w:bookmarkStart w:id="85" w:name="_Toc493161850"/>
      <w:bookmarkStart w:id="86" w:name="_Toc494268560"/>
      <w:bookmarkStart w:id="87" w:name="_Toc493161851"/>
      <w:bookmarkStart w:id="88" w:name="_Toc494268561"/>
      <w:bookmarkStart w:id="89" w:name="_Toc493161852"/>
      <w:bookmarkStart w:id="90" w:name="_Toc494268562"/>
      <w:bookmarkStart w:id="91" w:name="_Toc493161853"/>
      <w:bookmarkStart w:id="92" w:name="_Toc494268563"/>
      <w:bookmarkStart w:id="93" w:name="_Toc494268564"/>
      <w:bookmarkStart w:id="94" w:name="_Toc8050217"/>
      <w:bookmarkStart w:id="95" w:name="_Toc20061879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lastRenderedPageBreak/>
        <w:t>Wijze van toezicht</w:t>
      </w:r>
      <w:bookmarkEnd w:id="93"/>
      <w:bookmarkEnd w:id="94"/>
      <w:bookmarkEnd w:id="95"/>
    </w:p>
    <w:p w14:paraId="6BE398B1" w14:textId="486AB3C9" w:rsidR="003F495C" w:rsidRDefault="003F495C" w:rsidP="00A722FB">
      <w:pPr>
        <w:pStyle w:val="Huisstijl-Colofon"/>
        <w:rPr>
          <w:iCs/>
        </w:rPr>
      </w:pPr>
      <w:r w:rsidRPr="00A722FB">
        <w:rPr>
          <w:iCs/>
        </w:rPr>
        <w:t>De O</w:t>
      </w:r>
      <w:r w:rsidR="007704D9" w:rsidRPr="00A722FB">
        <w:rPr>
          <w:iCs/>
        </w:rPr>
        <w:t>G</w:t>
      </w:r>
      <w:r w:rsidRPr="00A722FB">
        <w:rPr>
          <w:iCs/>
        </w:rPr>
        <w:t xml:space="preserve"> is eindverantwoordelijk voor een veilig areaal en handhaving van de veiligheidshuisregels van het areaal. Tijdens de contractfase geeft de OG</w:t>
      </w:r>
      <w:r w:rsidR="00DC1193" w:rsidRPr="00A722FB">
        <w:rPr>
          <w:iCs/>
        </w:rPr>
        <w:t xml:space="preserve"> </w:t>
      </w:r>
      <w:r w:rsidRPr="00A722FB">
        <w:rPr>
          <w:iCs/>
        </w:rPr>
        <w:t>invulling aan zijn deel van de V&amp;G</w:t>
      </w:r>
      <w:r w:rsidR="0077644A" w:rsidRPr="00A722FB">
        <w:rPr>
          <w:iCs/>
        </w:rPr>
        <w:t>-</w:t>
      </w:r>
      <w:r w:rsidRPr="00A722FB">
        <w:rPr>
          <w:iCs/>
        </w:rPr>
        <w:t>coördinatie onder andere door het opstellen van het IVP</w:t>
      </w:r>
      <w:r w:rsidR="00FD41C1" w:rsidRPr="00A722FB">
        <w:rPr>
          <w:iCs/>
        </w:rPr>
        <w:t xml:space="preserve"> en de eerste opzet en invulling van de RI&amp;E</w:t>
      </w:r>
      <w:r w:rsidRPr="00A722FB">
        <w:rPr>
          <w:iCs/>
        </w:rPr>
        <w:t>.</w:t>
      </w:r>
    </w:p>
    <w:p w14:paraId="0C2E0F4D" w14:textId="77777777" w:rsidR="00A722FB" w:rsidRPr="00A722FB" w:rsidRDefault="00A722FB" w:rsidP="00A722FB">
      <w:pPr>
        <w:pStyle w:val="Huisstijl-Colofon"/>
        <w:rPr>
          <w:iCs/>
        </w:rPr>
      </w:pPr>
    </w:p>
    <w:p w14:paraId="5ED1207E" w14:textId="0E8EEAD4" w:rsidR="00A722FB" w:rsidRDefault="003F495C" w:rsidP="00A722FB">
      <w:pPr>
        <w:pStyle w:val="Huisstijl-Colofon"/>
        <w:rPr>
          <w:iCs/>
        </w:rPr>
      </w:pPr>
      <w:r w:rsidRPr="00A722FB">
        <w:rPr>
          <w:iCs/>
        </w:rPr>
        <w:t>Na gunning draagt de OG de veiligheidsgegevens</w:t>
      </w:r>
      <w:r w:rsidR="003918B8" w:rsidRPr="00A722FB">
        <w:rPr>
          <w:iCs/>
        </w:rPr>
        <w:t xml:space="preserve"> in de vorm van de het IVP en de RI&amp;E </w:t>
      </w:r>
      <w:r w:rsidRPr="00A722FB">
        <w:rPr>
          <w:iCs/>
        </w:rPr>
        <w:t>formeel over aan de ON</w:t>
      </w:r>
      <w:r w:rsidR="00A722FB">
        <w:rPr>
          <w:iCs/>
        </w:rPr>
        <w:t>. In de uitvoeringsfase is ON verantwoordelijk voor het houden van toezicht op de werkzaamheden en vaststellend dat veiligheidsaspecten uit het IVP (V&amp;G plan) uitvoeringsfase zijn geïmplementeerd.</w:t>
      </w:r>
    </w:p>
    <w:p w14:paraId="628A2458" w14:textId="77777777" w:rsidR="00A722FB" w:rsidRDefault="00A722FB" w:rsidP="00A722FB">
      <w:pPr>
        <w:pStyle w:val="Huisstijl-Colofon"/>
        <w:rPr>
          <w:iCs/>
        </w:rPr>
      </w:pPr>
    </w:p>
    <w:p w14:paraId="7872ED67" w14:textId="77777777" w:rsidR="00994784" w:rsidRDefault="003F495C" w:rsidP="003918B8">
      <w:pPr>
        <w:tabs>
          <w:tab w:val="left" w:pos="1276"/>
        </w:tabs>
        <w:autoSpaceDE w:val="0"/>
        <w:autoSpaceDN w:val="0"/>
        <w:adjustRightInd w:val="0"/>
        <w:rPr>
          <w:szCs w:val="18"/>
        </w:rPr>
      </w:pPr>
      <w:r w:rsidRPr="002E7906">
        <w:rPr>
          <w:szCs w:val="18"/>
        </w:rPr>
        <w:t xml:space="preserve">OG </w:t>
      </w:r>
      <w:r w:rsidR="00994784">
        <w:rPr>
          <w:szCs w:val="18"/>
        </w:rPr>
        <w:t xml:space="preserve">zal </w:t>
      </w:r>
      <w:r w:rsidRPr="002E7906">
        <w:rPr>
          <w:szCs w:val="18"/>
        </w:rPr>
        <w:t xml:space="preserve">tijdens </w:t>
      </w:r>
      <w:r w:rsidR="00D97736">
        <w:rPr>
          <w:szCs w:val="18"/>
        </w:rPr>
        <w:t>de uitvoering van projectwerkzaamheden veiligheidswaarnemingen uitvoeren. Bij</w:t>
      </w:r>
      <w:r w:rsidRPr="002E7906">
        <w:rPr>
          <w:szCs w:val="18"/>
        </w:rPr>
        <w:t xml:space="preserve"> het doen van waarnemingen </w:t>
      </w:r>
      <w:r w:rsidR="00D97736">
        <w:rPr>
          <w:szCs w:val="18"/>
        </w:rPr>
        <w:t xml:space="preserve">zal de OG </w:t>
      </w:r>
      <w:r w:rsidRPr="002E7906">
        <w:rPr>
          <w:szCs w:val="18"/>
        </w:rPr>
        <w:t xml:space="preserve">beoordelen, als zijnde verificatie, of </w:t>
      </w:r>
      <w:r w:rsidR="00CE4053">
        <w:rPr>
          <w:szCs w:val="18"/>
        </w:rPr>
        <w:t xml:space="preserve">de </w:t>
      </w:r>
      <w:r w:rsidRPr="002E7906">
        <w:rPr>
          <w:szCs w:val="18"/>
        </w:rPr>
        <w:t>ON de beheersmaatregelen toepast die hij in zijn V&amp;G-plan</w:t>
      </w:r>
      <w:r w:rsidR="00994784">
        <w:rPr>
          <w:szCs w:val="18"/>
        </w:rPr>
        <w:t xml:space="preserve"> </w:t>
      </w:r>
      <w:r w:rsidRPr="002E7906">
        <w:rPr>
          <w:szCs w:val="18"/>
        </w:rPr>
        <w:t xml:space="preserve">heeft beschreven en of hij invulling geeft aan </w:t>
      </w:r>
      <w:r w:rsidR="00994784">
        <w:rPr>
          <w:szCs w:val="18"/>
        </w:rPr>
        <w:t>de</w:t>
      </w:r>
      <w:r w:rsidRPr="002E7906">
        <w:rPr>
          <w:szCs w:val="18"/>
        </w:rPr>
        <w:t xml:space="preserve"> contractuele eisen</w:t>
      </w:r>
      <w:r w:rsidR="00CE4053">
        <w:rPr>
          <w:szCs w:val="18"/>
        </w:rPr>
        <w:t xml:space="preserve"> m.b.t. veiligheid</w:t>
      </w:r>
      <w:r w:rsidRPr="002E7906">
        <w:rPr>
          <w:szCs w:val="18"/>
        </w:rPr>
        <w:t xml:space="preserve">. Tevens hebben de waarnemingen tot doel om de risico’s in het risicodossier van </w:t>
      </w:r>
      <w:r w:rsidR="00994784">
        <w:rPr>
          <w:szCs w:val="18"/>
        </w:rPr>
        <w:t>de werkzaamheden</w:t>
      </w:r>
      <w:r w:rsidRPr="002E7906">
        <w:rPr>
          <w:szCs w:val="18"/>
        </w:rPr>
        <w:t xml:space="preserve"> scherper</w:t>
      </w:r>
      <w:r w:rsidR="00994784">
        <w:rPr>
          <w:szCs w:val="18"/>
        </w:rPr>
        <w:t xml:space="preserve"> in beeld te krijgen</w:t>
      </w:r>
      <w:r w:rsidRPr="002E7906">
        <w:rPr>
          <w:szCs w:val="18"/>
        </w:rPr>
        <w:t>.</w:t>
      </w:r>
      <w:r w:rsidR="00994784">
        <w:rPr>
          <w:szCs w:val="18"/>
        </w:rPr>
        <w:t xml:space="preserve"> Indien noodzakelijk zal dit worden vertaald naar de RI&amp;E</w:t>
      </w:r>
      <w:r w:rsidR="00CE4053">
        <w:rPr>
          <w:szCs w:val="18"/>
        </w:rPr>
        <w:t>.</w:t>
      </w:r>
    </w:p>
    <w:p w14:paraId="6C0A768F" w14:textId="77777777" w:rsidR="00D97736" w:rsidRDefault="00D97736" w:rsidP="003918B8">
      <w:pPr>
        <w:tabs>
          <w:tab w:val="left" w:pos="1276"/>
        </w:tabs>
        <w:autoSpaceDE w:val="0"/>
        <w:autoSpaceDN w:val="0"/>
        <w:adjustRightInd w:val="0"/>
        <w:rPr>
          <w:szCs w:val="18"/>
        </w:rPr>
      </w:pPr>
    </w:p>
    <w:p w14:paraId="2A5444E2" w14:textId="77777777" w:rsidR="00F60807" w:rsidRPr="008F1D4F" w:rsidRDefault="00941F6B" w:rsidP="00AD6212">
      <w:pPr>
        <w:pStyle w:val="Huisstijl-Colofon"/>
        <w:numPr>
          <w:ilvl w:val="0"/>
          <w:numId w:val="28"/>
        </w:numPr>
        <w:rPr>
          <w:i/>
          <w:vanish/>
          <w:color w:val="FF0000"/>
        </w:rPr>
      </w:pPr>
      <w:r>
        <w:rPr>
          <w:i/>
          <w:vanish/>
          <w:color w:val="FF0000"/>
        </w:rPr>
        <w:t>C</w:t>
      </w:r>
      <w:r w:rsidR="001C4503">
        <w:rPr>
          <w:i/>
          <w:vanish/>
          <w:color w:val="FF0000"/>
        </w:rPr>
        <w:t>ontractbeheersplan</w:t>
      </w:r>
      <w:r>
        <w:rPr>
          <w:i/>
          <w:vanish/>
          <w:color w:val="FF0000"/>
        </w:rPr>
        <w:t xml:space="preserve"> en SCB</w:t>
      </w:r>
      <w:r w:rsidR="00F222B3">
        <w:rPr>
          <w:i/>
          <w:vanish/>
          <w:color w:val="FF0000"/>
        </w:rPr>
        <w:t>;</w:t>
      </w:r>
      <w:r w:rsidR="00F60807" w:rsidRPr="008F1D4F">
        <w:rPr>
          <w:i/>
          <w:vanish/>
          <w:color w:val="FF0000"/>
        </w:rPr>
        <w:t xml:space="preserve"> </w:t>
      </w:r>
    </w:p>
    <w:p w14:paraId="7DE3517D" w14:textId="77777777" w:rsidR="00F60807" w:rsidRPr="008F1D4F" w:rsidRDefault="00941F6B" w:rsidP="00AD6212">
      <w:pPr>
        <w:pStyle w:val="Huisstijl-Colofon"/>
        <w:numPr>
          <w:ilvl w:val="0"/>
          <w:numId w:val="28"/>
        </w:numPr>
        <w:rPr>
          <w:i/>
          <w:vanish/>
          <w:color w:val="FF0000"/>
        </w:rPr>
      </w:pPr>
      <w:r>
        <w:rPr>
          <w:i/>
          <w:vanish/>
          <w:color w:val="FF0000"/>
        </w:rPr>
        <w:t>V</w:t>
      </w:r>
      <w:r w:rsidR="00F60807" w:rsidRPr="008F1D4F">
        <w:rPr>
          <w:i/>
          <w:vanish/>
          <w:color w:val="FF0000"/>
        </w:rPr>
        <w:t>eiligheidsrondes (hoe vaak, door wie)</w:t>
      </w:r>
      <w:r w:rsidR="00F222B3">
        <w:rPr>
          <w:i/>
          <w:vanish/>
          <w:color w:val="FF0000"/>
        </w:rPr>
        <w:t>;</w:t>
      </w:r>
    </w:p>
    <w:p w14:paraId="14BA1BE1" w14:textId="77777777" w:rsidR="00F60807" w:rsidRPr="008F1D4F" w:rsidRDefault="00941F6B" w:rsidP="00AD6212">
      <w:pPr>
        <w:pStyle w:val="Huisstijl-Colofon"/>
        <w:numPr>
          <w:ilvl w:val="0"/>
          <w:numId w:val="28"/>
        </w:numPr>
        <w:rPr>
          <w:i/>
          <w:vanish/>
          <w:color w:val="FF0000"/>
        </w:rPr>
      </w:pPr>
      <w:r>
        <w:rPr>
          <w:i/>
          <w:vanish/>
          <w:color w:val="FF0000"/>
        </w:rPr>
        <w:t>S</w:t>
      </w:r>
      <w:r w:rsidR="00F60807" w:rsidRPr="008F1D4F">
        <w:rPr>
          <w:i/>
          <w:vanish/>
          <w:color w:val="FF0000"/>
        </w:rPr>
        <w:t>afety walks (hoe vaak, door wie)</w:t>
      </w:r>
      <w:r w:rsidR="00F222B3">
        <w:rPr>
          <w:i/>
          <w:vanish/>
          <w:color w:val="FF0000"/>
        </w:rPr>
        <w:t>;</w:t>
      </w:r>
    </w:p>
    <w:p w14:paraId="42CC36C4" w14:textId="77777777" w:rsidR="00F60807" w:rsidRPr="008F1D4F" w:rsidRDefault="00941F6B" w:rsidP="00AD6212">
      <w:pPr>
        <w:pStyle w:val="Huisstijl-Colofon"/>
        <w:numPr>
          <w:ilvl w:val="0"/>
          <w:numId w:val="28"/>
        </w:numPr>
        <w:rPr>
          <w:i/>
          <w:vanish/>
          <w:color w:val="FF0000"/>
        </w:rPr>
      </w:pPr>
      <w:r>
        <w:rPr>
          <w:i/>
          <w:vanish/>
          <w:color w:val="FF0000"/>
        </w:rPr>
        <w:t>W</w:t>
      </w:r>
      <w:r w:rsidR="00F60807" w:rsidRPr="008F1D4F">
        <w:rPr>
          <w:i/>
          <w:vanish/>
          <w:color w:val="FF0000"/>
        </w:rPr>
        <w:t>erkoverleggen (hoe vaak, onderwerpen, minimaal aanwezigen)</w:t>
      </w:r>
      <w:r w:rsidR="00F222B3">
        <w:rPr>
          <w:i/>
          <w:vanish/>
          <w:color w:val="FF0000"/>
        </w:rPr>
        <w:t>;</w:t>
      </w:r>
      <w:r w:rsidR="00F60807" w:rsidRPr="008F1D4F">
        <w:rPr>
          <w:i/>
          <w:vanish/>
          <w:color w:val="FF0000"/>
        </w:rPr>
        <w:t xml:space="preserve"> </w:t>
      </w:r>
    </w:p>
    <w:p w14:paraId="2F5DE79A" w14:textId="77777777" w:rsidR="00F60807" w:rsidRPr="008F1D4F" w:rsidRDefault="00941F6B" w:rsidP="00AD6212">
      <w:pPr>
        <w:pStyle w:val="Huisstijl-Colofon"/>
        <w:numPr>
          <w:ilvl w:val="0"/>
          <w:numId w:val="28"/>
        </w:numPr>
        <w:rPr>
          <w:i/>
          <w:vanish/>
          <w:color w:val="FF0000"/>
        </w:rPr>
      </w:pPr>
      <w:r>
        <w:rPr>
          <w:i/>
          <w:vanish/>
          <w:color w:val="FF0000"/>
        </w:rPr>
        <w:t>A</w:t>
      </w:r>
      <w:r w:rsidR="00F60807" w:rsidRPr="008F1D4F">
        <w:rPr>
          <w:i/>
          <w:vanish/>
          <w:color w:val="FF0000"/>
        </w:rPr>
        <w:t>fstemming overleggen (hoe vaak, onderwerpen, minimaal aanwezigen;</w:t>
      </w:r>
    </w:p>
    <w:p w14:paraId="408AD616" w14:textId="77777777" w:rsidR="0086760D" w:rsidRDefault="00941F6B" w:rsidP="00AD6212">
      <w:pPr>
        <w:pStyle w:val="Huisstijl-Colofon"/>
        <w:numPr>
          <w:ilvl w:val="0"/>
          <w:numId w:val="28"/>
        </w:numPr>
        <w:rPr>
          <w:i/>
          <w:vanish/>
          <w:color w:val="FF0000"/>
        </w:rPr>
      </w:pPr>
      <w:r w:rsidRPr="0086760D">
        <w:rPr>
          <w:i/>
          <w:vanish/>
          <w:color w:val="FF0000"/>
        </w:rPr>
        <w:t>V</w:t>
      </w:r>
      <w:r w:rsidR="00F60807" w:rsidRPr="0086760D">
        <w:rPr>
          <w:i/>
          <w:vanish/>
          <w:color w:val="FF0000"/>
        </w:rPr>
        <w:t>ereiste veiligheidsrapportages (incidentmeldingen, T-rapportages, voortgangsrapportages)</w:t>
      </w:r>
      <w:r w:rsidR="00F222B3" w:rsidRPr="0086760D">
        <w:rPr>
          <w:i/>
          <w:vanish/>
          <w:color w:val="FF0000"/>
        </w:rPr>
        <w:t>;</w:t>
      </w:r>
    </w:p>
    <w:p w14:paraId="2DF543A1" w14:textId="4D2567AE" w:rsidR="0086760D" w:rsidRPr="007E2FC6" w:rsidRDefault="008A5A54" w:rsidP="00566841">
      <w:pPr>
        <w:pStyle w:val="Huisstijl-Colofon"/>
        <w:numPr>
          <w:ilvl w:val="0"/>
          <w:numId w:val="28"/>
        </w:numPr>
        <w:rPr>
          <w:i/>
          <w:vanish/>
          <w:color w:val="FF0000"/>
        </w:rPr>
      </w:pPr>
      <w:r w:rsidRPr="007E2FC6">
        <w:rPr>
          <w:i/>
          <w:iCs/>
          <w:vanish/>
          <w:color w:val="FF0000"/>
        </w:rPr>
        <w:t xml:space="preserve">De inhoud van dit hoofdstuk zal deels door Rijkswaterstaat worden bepaald en deels door de Opdrachtnemer. </w:t>
      </w:r>
    </w:p>
    <w:p w14:paraId="3530383A" w14:textId="77777777" w:rsidR="0086760D" w:rsidRPr="00DA143E" w:rsidRDefault="0086760D" w:rsidP="008A5A54">
      <w:pPr>
        <w:pStyle w:val="Huisstijl-Colofon"/>
        <w:rPr>
          <w:i/>
          <w:vanish/>
          <w:color w:val="FF0000"/>
        </w:rPr>
      </w:pPr>
      <w:r>
        <w:rPr>
          <w:i/>
          <w:vanish/>
          <w:color w:val="FF0000"/>
        </w:rPr>
        <w:t>Sluit voor het</w:t>
      </w:r>
      <w:r w:rsidRPr="0086760D">
        <w:rPr>
          <w:i/>
          <w:vanish/>
          <w:color w:val="FF0000"/>
        </w:rPr>
        <w:t xml:space="preserve"> proces van onderbreken van werkzaamheden en stilleggen van werk</w:t>
      </w:r>
      <w:r>
        <w:rPr>
          <w:i/>
          <w:vanish/>
          <w:color w:val="FF0000"/>
        </w:rPr>
        <w:t xml:space="preserve"> zoveel mogelijk aan bij RWS brede afspraken hierover.  </w:t>
      </w:r>
    </w:p>
    <w:p w14:paraId="15E9E084" w14:textId="77777777" w:rsidR="00F60807" w:rsidRPr="00D47070" w:rsidRDefault="00F60807" w:rsidP="00F60807">
      <w:pPr>
        <w:pStyle w:val="Broodtekst"/>
      </w:pPr>
    </w:p>
    <w:p w14:paraId="4856DA74" w14:textId="77777777" w:rsidR="00F60807" w:rsidRPr="00D47070" w:rsidRDefault="00F60807" w:rsidP="00F60807">
      <w:pPr>
        <w:pStyle w:val="Broodtekst"/>
      </w:pPr>
    </w:p>
    <w:p w14:paraId="47077E50" w14:textId="77777777" w:rsidR="00F60807" w:rsidRPr="00D47070" w:rsidRDefault="00F60807" w:rsidP="00F60807">
      <w:pPr>
        <w:pStyle w:val="Broodtekst"/>
      </w:pPr>
    </w:p>
    <w:p w14:paraId="0585ABAB" w14:textId="77777777" w:rsidR="00F60807" w:rsidRPr="00D47070" w:rsidRDefault="00F60807" w:rsidP="00F60807">
      <w:pPr>
        <w:pStyle w:val="Broodtekst"/>
      </w:pPr>
    </w:p>
    <w:p w14:paraId="7417621C" w14:textId="77777777" w:rsidR="004A1C03" w:rsidRPr="004A1C03" w:rsidRDefault="004A1C03" w:rsidP="4B87DBCB">
      <w:pPr>
        <w:pStyle w:val="Huisstijl-Colofon"/>
        <w:rPr>
          <w:i/>
          <w:iCs/>
          <w:color w:val="FF0000"/>
        </w:rPr>
      </w:pPr>
      <w:r w:rsidRPr="4B87DBCB">
        <w:rPr>
          <w:i/>
          <w:iCs/>
          <w:vanish/>
          <w:color w:val="FF0000"/>
        </w:rPr>
        <w:t>Tijdens de voorbereiding van projecten maakt Rijkswaterstaat allerlei keuzes die mogelijk invloed kunnen hebben op de veiligheid tijdens de uitvoeringsfase. Als zodanig heeft Rijkswaterstaat direct invloed op de randvoorwaarden voor veilig werken. Denk aan de beschikbare ruimte om te werken, tijdsdruk, hoeveelheid aannemers die tegelijkertijd aan het werk is op één locatie. De Arbowet noemt dit bouwkundige, technische en organisatorische keuzes (</w:t>
      </w:r>
      <w:commentRangeStart w:id="96"/>
      <w:commentRangeStart w:id="97"/>
      <w:r w:rsidRPr="4B87DBCB">
        <w:rPr>
          <w:i/>
          <w:iCs/>
          <w:vanish/>
          <w:color w:val="FF0000"/>
        </w:rPr>
        <w:t>BTO-keuzes)</w:t>
      </w:r>
      <w:commentRangeEnd w:id="96"/>
      <w:r>
        <w:commentReference w:id="96"/>
      </w:r>
      <w:commentRangeEnd w:id="97"/>
      <w:r>
        <w:commentReference w:id="97"/>
      </w:r>
      <w:r w:rsidRPr="4B87DBCB">
        <w:rPr>
          <w:i/>
          <w:iCs/>
          <w:vanish/>
          <w:color w:val="FF0000"/>
        </w:rPr>
        <w:t xml:space="preserve">. Bovendien verlangt de Arbowet dat wij als opdrachtgever kunnen verantwoorden waarom we bepaalde keuzes maken, zeker als veiliger alternatieven voorhanden zijn. Een weg dichtgooien is bijvoorbeeld veiliger dan gedeeltelijk open houden. </w:t>
      </w:r>
    </w:p>
    <w:p w14:paraId="401BC5B5" w14:textId="77777777" w:rsidR="004A1C03" w:rsidRPr="004A1C03" w:rsidRDefault="004A1C03" w:rsidP="004A1C03">
      <w:pPr>
        <w:pStyle w:val="Huisstijl-Colofon"/>
        <w:rPr>
          <w:i/>
          <w:vanish/>
          <w:color w:val="FF0000"/>
        </w:rPr>
      </w:pPr>
    </w:p>
    <w:p w14:paraId="047C7C36" w14:textId="77777777" w:rsidR="004A1C03" w:rsidRPr="004A1C03" w:rsidRDefault="004A1C03" w:rsidP="004A1C03">
      <w:pPr>
        <w:pStyle w:val="Huisstijl-Colofon"/>
        <w:rPr>
          <w:i/>
          <w:vanish/>
          <w:color w:val="FF0000"/>
        </w:rPr>
      </w:pPr>
      <w:r w:rsidRPr="004A1C03">
        <w:rPr>
          <w:i/>
          <w:vanish/>
          <w:color w:val="FF0000"/>
        </w:rPr>
        <w:t>Als opdrachtgever maken wij met enige regelmaat BTO-keuzes, vaak impliciet of onbewust. Om BTO-keuzes goed op ons netvlies te krijgen, zetten wij een aantal voorbeelden op een rijtje:</w:t>
      </w:r>
    </w:p>
    <w:p w14:paraId="36B5D3B9" w14:textId="77777777" w:rsidR="004A1C03" w:rsidRPr="004A1C03" w:rsidRDefault="004A1C03" w:rsidP="00AD6212">
      <w:pPr>
        <w:pStyle w:val="Huisstijl-Colofon"/>
        <w:numPr>
          <w:ilvl w:val="0"/>
          <w:numId w:val="35"/>
        </w:numPr>
        <w:rPr>
          <w:i/>
          <w:vanish/>
          <w:color w:val="FF0000"/>
        </w:rPr>
      </w:pPr>
      <w:r w:rsidRPr="004A1C03">
        <w:rPr>
          <w:i/>
          <w:vanish/>
          <w:color w:val="FF0000"/>
        </w:rPr>
        <w:t xml:space="preserve">Het uitvoeren van werkzaamheden nabij of op de (vaar)weg bij doorgaande exploitatie </w:t>
      </w:r>
    </w:p>
    <w:p w14:paraId="78882B35" w14:textId="77777777" w:rsidR="004A1C03" w:rsidRPr="004A1C03" w:rsidRDefault="004A1C03" w:rsidP="004A1C03">
      <w:pPr>
        <w:pStyle w:val="Huisstijl-Colofon"/>
        <w:ind w:left="720"/>
        <w:rPr>
          <w:i/>
          <w:vanish/>
          <w:color w:val="FF0000"/>
        </w:rPr>
      </w:pPr>
      <w:r w:rsidRPr="004A1C03">
        <w:rPr>
          <w:i/>
          <w:vanish/>
          <w:color w:val="FF0000"/>
        </w:rPr>
        <w:t>Het stellen van eisen aan de hoge beschikbaarheid van de (vaar)weg voor doorgaande exploitatie in het kader van Minder Hinder verhoogt de kans op aanvaringen en –rijdingen.</w:t>
      </w:r>
    </w:p>
    <w:p w14:paraId="1AEE89A4" w14:textId="77777777" w:rsidR="004A1C03" w:rsidRPr="004A1C03" w:rsidRDefault="004A1C03" w:rsidP="00AD6212">
      <w:pPr>
        <w:pStyle w:val="Huisstijl-Colofon"/>
        <w:numPr>
          <w:ilvl w:val="0"/>
          <w:numId w:val="35"/>
        </w:numPr>
        <w:rPr>
          <w:i/>
          <w:vanish/>
          <w:color w:val="FF0000"/>
        </w:rPr>
      </w:pPr>
      <w:r w:rsidRPr="004A1C03">
        <w:rPr>
          <w:i/>
          <w:vanish/>
          <w:color w:val="FF0000"/>
        </w:rPr>
        <w:t>Het uitvoeren van werkzaamheden in een gebied waar gevaarlijke stoffen en materialen aanwezig zijn (bij de realisatie van nieuwe infrastructuur)</w:t>
      </w:r>
    </w:p>
    <w:p w14:paraId="4C2315F2" w14:textId="77777777" w:rsidR="004A1C03" w:rsidRPr="004A1C03" w:rsidRDefault="004A1C03" w:rsidP="004A1C03">
      <w:pPr>
        <w:pStyle w:val="Huisstijl-Colofon"/>
        <w:ind w:left="720"/>
        <w:rPr>
          <w:i/>
          <w:vanish/>
          <w:color w:val="FF0000"/>
        </w:rPr>
      </w:pPr>
      <w:r w:rsidRPr="004A1C03">
        <w:rPr>
          <w:i/>
          <w:vanish/>
          <w:color w:val="FF0000"/>
        </w:rPr>
        <w:t>De keuze voor een tracé van een nieuwe (vaar)weg waar sprake is van een verontreinigde bodem of niet-gesprongen explosieven introduceert de kans op blootstelling hieraan ten tijde van de realisatie.</w:t>
      </w:r>
    </w:p>
    <w:p w14:paraId="790DB5AF" w14:textId="77777777" w:rsidR="004A1C03" w:rsidRPr="004A1C03" w:rsidRDefault="004A1C03" w:rsidP="00AD6212">
      <w:pPr>
        <w:pStyle w:val="Huisstijl-Colofon"/>
        <w:numPr>
          <w:ilvl w:val="0"/>
          <w:numId w:val="35"/>
        </w:numPr>
        <w:rPr>
          <w:i/>
          <w:vanish/>
          <w:color w:val="FF0000"/>
        </w:rPr>
      </w:pPr>
      <w:r w:rsidRPr="004A1C03">
        <w:rPr>
          <w:i/>
          <w:vanish/>
          <w:color w:val="FF0000"/>
        </w:rPr>
        <w:t>Het stellen van een maximum uitvoeringsduur voor de werkzaamheden</w:t>
      </w:r>
    </w:p>
    <w:p w14:paraId="1DFFF370" w14:textId="77777777" w:rsidR="004A1C03" w:rsidRPr="004A1C03" w:rsidRDefault="004A1C03" w:rsidP="004A1C03">
      <w:pPr>
        <w:pStyle w:val="Huisstijl-Colofon"/>
        <w:ind w:left="720"/>
        <w:rPr>
          <w:i/>
          <w:vanish/>
          <w:color w:val="FF0000"/>
        </w:rPr>
      </w:pPr>
      <w:r w:rsidRPr="004A1C03">
        <w:rPr>
          <w:i/>
          <w:vanish/>
          <w:color w:val="FF0000"/>
        </w:rPr>
        <w:t>Het opleggen van harde deadlines en boetes bij uitloop van de uitvoeringsduur kan leiden tot grote werkdruk bij werknemers en lange werkdagen, waardoor de kans op ongevallen op de bouwlocatie toeneemt. Dit speelt zeker bij spoedklussen. Het alternatief is om meer tijd beschikbaar te stellen.</w:t>
      </w:r>
    </w:p>
    <w:p w14:paraId="7F2AC2B6" w14:textId="77777777" w:rsidR="004A1C03" w:rsidRPr="004A1C03" w:rsidRDefault="004A1C03" w:rsidP="00AD6212">
      <w:pPr>
        <w:pStyle w:val="Huisstijl-Colofon"/>
        <w:numPr>
          <w:ilvl w:val="0"/>
          <w:numId w:val="35"/>
        </w:numPr>
        <w:rPr>
          <w:i/>
          <w:vanish/>
          <w:color w:val="FF0000"/>
        </w:rPr>
      </w:pPr>
      <w:r w:rsidRPr="004A1C03">
        <w:rPr>
          <w:i/>
          <w:vanish/>
          <w:color w:val="FF0000"/>
        </w:rPr>
        <w:t>Het combineren van werkzaamheden in een bepaalde tijdsperiode</w:t>
      </w:r>
    </w:p>
    <w:p w14:paraId="267CB4B5" w14:textId="77777777" w:rsidR="004A1C03" w:rsidRPr="004A1C03" w:rsidRDefault="004A1C03" w:rsidP="004A1C03">
      <w:pPr>
        <w:pStyle w:val="Huisstijl-Colofon"/>
        <w:ind w:left="720"/>
        <w:rPr>
          <w:i/>
          <w:vanish/>
          <w:color w:val="FF0000"/>
        </w:rPr>
      </w:pPr>
      <w:r w:rsidRPr="004A1C03">
        <w:rPr>
          <w:i/>
          <w:vanish/>
          <w:color w:val="FF0000"/>
        </w:rPr>
        <w:t>Het combineren van bijvoorbeeld asfaltwerkzaamheden en maaien in één tijdsperiode lijkt vanuit Minder Hinder bezien positief. Het verhoogt echter ook de kans op aanrijdingen  binnen een krappe werkruimte. Of denk aan een object waar tientallen aannemers tegelijkertijd werkzaam zijn (soms zelfs vanuit verschillende projecten). Hoe drukker de werkplek, des te groter de kans op ongevallen. Het alternatief kan zijn om werkzaamheden na elkaar te laten plaatsvinden.</w:t>
      </w:r>
    </w:p>
    <w:p w14:paraId="192D4F82" w14:textId="77777777" w:rsidR="004A1C03" w:rsidRPr="004A1C03" w:rsidRDefault="004A1C03" w:rsidP="00AD6212">
      <w:pPr>
        <w:pStyle w:val="Huisstijl-Colofon"/>
        <w:numPr>
          <w:ilvl w:val="0"/>
          <w:numId w:val="35"/>
        </w:numPr>
        <w:rPr>
          <w:i/>
          <w:vanish/>
          <w:color w:val="FF0000"/>
        </w:rPr>
      </w:pPr>
      <w:r w:rsidRPr="004A1C03">
        <w:rPr>
          <w:i/>
          <w:vanish/>
          <w:color w:val="FF0000"/>
        </w:rPr>
        <w:t>Het voorschrijven van technieken, materialen of werkwijzen voor de werkzaamheden</w:t>
      </w:r>
    </w:p>
    <w:p w14:paraId="7A4FFA33" w14:textId="77777777" w:rsidR="004A1C03" w:rsidRPr="004A1C03" w:rsidRDefault="004A1C03" w:rsidP="004A1C03">
      <w:pPr>
        <w:pStyle w:val="Huisstijl-Colofon"/>
        <w:ind w:left="720"/>
        <w:rPr>
          <w:i/>
          <w:vanish/>
          <w:color w:val="FF0000"/>
        </w:rPr>
      </w:pPr>
      <w:r w:rsidRPr="004A1C03">
        <w:rPr>
          <w:i/>
          <w:vanish/>
          <w:color w:val="FF0000"/>
        </w:rPr>
        <w:t>Het stellen van eisen aan de uitvoeringswijze van een project kan de kans verhogen op ongevallen. Elke werkwijze kent risico’s. Door een bepaalde werkwijze voor te schrijven ontnemen we de opdrachtnemer de keus voor een misschien wel een veiliger werkwijze of voor materialen die minder schadelijk zijn voor de gezondheid. Denk bijvoorbeeld aan een eis om in de nacht te werken, terwijl nachtwerk onveiliger is dan dagwerk.</w:t>
      </w:r>
    </w:p>
    <w:p w14:paraId="693E7DC5" w14:textId="77777777" w:rsidR="004A1C03" w:rsidRPr="004A1C03" w:rsidRDefault="004A1C03" w:rsidP="004A1C03">
      <w:pPr>
        <w:pStyle w:val="Huisstijl-Colofon"/>
        <w:rPr>
          <w:i/>
          <w:vanish/>
          <w:color w:val="FF0000"/>
        </w:rPr>
      </w:pPr>
    </w:p>
    <w:p w14:paraId="1D6BE987" w14:textId="77777777" w:rsidR="004A1C03" w:rsidRDefault="004A1C03">
      <w:pPr>
        <w:spacing w:line="240" w:lineRule="auto"/>
        <w:rPr>
          <w:i/>
          <w:vanish/>
          <w:color w:val="FF0000"/>
        </w:rPr>
      </w:pPr>
      <w:r>
        <w:rPr>
          <w:i/>
          <w:vanish/>
          <w:color w:val="FF0000"/>
        </w:rPr>
        <w:br w:type="page"/>
      </w:r>
    </w:p>
    <w:p w14:paraId="4FEA964A" w14:textId="77777777" w:rsidR="004A1C03" w:rsidRPr="004A1C03" w:rsidRDefault="004A1C03" w:rsidP="004A1C03">
      <w:pPr>
        <w:pStyle w:val="Huisstijl-Colofon"/>
        <w:rPr>
          <w:i/>
          <w:vanish/>
          <w:color w:val="FF0000"/>
        </w:rPr>
      </w:pPr>
      <w:r w:rsidRPr="004A1C03">
        <w:rPr>
          <w:i/>
          <w:vanish/>
          <w:color w:val="FF0000"/>
        </w:rPr>
        <w:t>Vanaf de verkenning of de scopebepaling wordt een project gesteld voor dilemma’s waarbij een BTO-keuze voorligt, bijvoorbeeld werken bij doorgaande exploitatie. In elk project kan de afweging van een dilemma anders uitvallen door de omstandigheden. De consequenties op gebied van veiligheidsrisico’s, kosten, hinder et cetera zijn namelijk steeds anders van omvang en context. Er is dus géén recept voor één bepaalde keuze in een dilemma.</w:t>
      </w:r>
    </w:p>
    <w:p w14:paraId="75948233" w14:textId="77777777" w:rsidR="004A1C03" w:rsidRPr="004A1C03" w:rsidRDefault="004A1C03" w:rsidP="004A1C03">
      <w:pPr>
        <w:pStyle w:val="Huisstijl-Colofon"/>
        <w:rPr>
          <w:i/>
          <w:vanish/>
          <w:color w:val="FF0000"/>
        </w:rPr>
      </w:pPr>
    </w:p>
    <w:p w14:paraId="5D53DF41" w14:textId="77777777" w:rsidR="004A1C03" w:rsidRPr="004A1C03" w:rsidRDefault="004A1C03" w:rsidP="004A1C03">
      <w:pPr>
        <w:pStyle w:val="Huisstijl-Colofon"/>
        <w:rPr>
          <w:i/>
          <w:vanish/>
          <w:color w:val="FF0000"/>
        </w:rPr>
      </w:pPr>
      <w:r w:rsidRPr="004A1C03">
        <w:rPr>
          <w:i/>
          <w:vanish/>
          <w:color w:val="FF0000"/>
        </w:rPr>
        <w:t>De Arbowet schrijft voor dat een opdrachtgever de BTO-keuzes expliciet moet vastleggen en onderbouwen door middel van onderzoeken en rapporten. Echter, de besluitvorming over BTO-keuzes ligt doorgaans op veel verschillende tafels: RWS-Regio, CIV, VWM, PPO of GPO. Het is aan een projectteam om deze keuzes vast te leggen en te onderbouwen in een IVP. De BTO-keuzes bepalen namelijk belangrijke randvoorwaarden en leiden tot specifieke samenlooprisico’s en objectgebonden risico’s welke in een Ontwerp RIE moeten worden geïnventariseerd en beheerst. Het is dus goed mogelijk dat een projectteam op basis hiervan nog eens scherp moet kijken naar bepaalde BTO-keuzes of andere uitgangspunten. Wellicht moet toch meer tijd worden uitgetrokken voor het project of  moeten werkzaamheden worden verplaatst van de nacht naar de dag. Vervolgens gaat het projectteam hierover weer het gesprek aan met bijvoorbeeld een RWS-regio.</w:t>
      </w:r>
    </w:p>
    <w:p w14:paraId="75A89CD9" w14:textId="77777777" w:rsidR="004A1C03" w:rsidRPr="004A1C03" w:rsidRDefault="004A1C03" w:rsidP="004A1C03">
      <w:pPr>
        <w:pStyle w:val="Huisstijl-Colofon"/>
        <w:rPr>
          <w:i/>
          <w:vanish/>
          <w:color w:val="FF0000"/>
        </w:rPr>
      </w:pPr>
    </w:p>
    <w:p w14:paraId="609621AC" w14:textId="77777777" w:rsidR="004A1C03" w:rsidRPr="009D1E21" w:rsidRDefault="004A1C03" w:rsidP="009D1E21">
      <w:pPr>
        <w:pStyle w:val="Huisstijl-Colofon"/>
        <w:rPr>
          <w:i/>
          <w:vanish/>
          <w:color w:val="FF0000"/>
        </w:rPr>
      </w:pPr>
      <w:r w:rsidRPr="004A1C03">
        <w:rPr>
          <w:i/>
          <w:vanish/>
          <w:color w:val="FF0000"/>
        </w:rPr>
        <w:t>De eventuele onderzoeken en rapporten die de onderbouwing vormen van de BTO-keuzes dienen  als bijlagen of middels referent</w:t>
      </w:r>
      <w:r>
        <w:rPr>
          <w:i/>
          <w:vanish/>
          <w:color w:val="FF0000"/>
        </w:rPr>
        <w:t>ies te worden toegevoegd aan een</w:t>
      </w:r>
      <w:r w:rsidRPr="004A1C03">
        <w:rPr>
          <w:i/>
          <w:vanish/>
          <w:color w:val="FF0000"/>
        </w:rPr>
        <w:t xml:space="preserve"> IVP. Let wel: referenties moeten ook na oplevering van het project vindbaar en raadpleegbaar blijven!</w:t>
      </w:r>
    </w:p>
    <w:p w14:paraId="7A96B29A" w14:textId="77777777" w:rsidR="00F60807" w:rsidRDefault="00993CF0" w:rsidP="00210190">
      <w:pPr>
        <w:pStyle w:val="HoofdstukGenummerd"/>
      </w:pPr>
      <w:bookmarkStart w:id="98" w:name="_Toc494268566"/>
      <w:bookmarkStart w:id="99" w:name="_Toc8050219"/>
      <w:bookmarkStart w:id="100" w:name="_Toc200618800"/>
      <w:r>
        <w:lastRenderedPageBreak/>
        <w:t>O</w:t>
      </w:r>
      <w:r w:rsidR="00F60807">
        <w:t>pleiding en instructie</w:t>
      </w:r>
      <w:bookmarkEnd w:id="98"/>
      <w:bookmarkEnd w:id="99"/>
      <w:bookmarkEnd w:id="100"/>
      <w:r w:rsidR="00F60807">
        <w:t xml:space="preserve"> </w:t>
      </w:r>
    </w:p>
    <w:p w14:paraId="424811FA" w14:textId="2333EF7C" w:rsidR="00F45B7F" w:rsidRDefault="00F45B7F" w:rsidP="00CE4053">
      <w:pPr>
        <w:pStyle w:val="Broodtekst"/>
      </w:pPr>
      <w:r>
        <w:t>Onder de verantwoordelijkheid van OG dient RWS</w:t>
      </w:r>
      <w:r w:rsidR="00DC1193">
        <w:t>-</w:t>
      </w:r>
      <w:r>
        <w:t xml:space="preserve">personeel dat regelmatig zelfstandig werken bezoekt, naast de beroepsdiploma’s, in bezit te zijn van een geldige registratie van het VOL VCA examenresultaat, de GPI gevolgd te hebben en in bezit te zijn van de verklaring omtrent het gevolgd hebben van de Veiligheidsinstructie RWS.  </w:t>
      </w:r>
    </w:p>
    <w:p w14:paraId="024EA61A" w14:textId="036484D2" w:rsidR="00CE4053" w:rsidRDefault="00CE4053" w:rsidP="00CE4053">
      <w:pPr>
        <w:pStyle w:val="Broodtekst"/>
      </w:pPr>
      <w:r w:rsidRPr="00CE4053">
        <w:t xml:space="preserve">Het is </w:t>
      </w:r>
      <w:r w:rsidR="00806E1D">
        <w:t xml:space="preserve">de verantwoordelijkheid van </w:t>
      </w:r>
      <w:r w:rsidRPr="00CE4053">
        <w:t>de ON om</w:t>
      </w:r>
      <w:r w:rsidR="00C70EF9">
        <w:t xml:space="preserve"> als onderdeel van het V&amp;G-plan </w:t>
      </w:r>
      <w:r w:rsidR="004368D1">
        <w:t xml:space="preserve">de </w:t>
      </w:r>
      <w:r w:rsidR="00C70EF9">
        <w:t xml:space="preserve">taak-specifieke </w:t>
      </w:r>
      <w:r w:rsidR="004368D1">
        <w:t>werk</w:t>
      </w:r>
      <w:r w:rsidR="00C70EF9">
        <w:t>instructie</w:t>
      </w:r>
      <w:r w:rsidRPr="00CE4053">
        <w:t xml:space="preserve"> </w:t>
      </w:r>
      <w:r w:rsidR="004368D1">
        <w:t>te borgen</w:t>
      </w:r>
      <w:r w:rsidRPr="00CE4053">
        <w:t xml:space="preserve"> en voorlichting te geven aan de eigen werknemers, onderaannemers, personeel van de OG en bezoekers van locaties/ objecten</w:t>
      </w:r>
      <w:r w:rsidR="00C70EF9">
        <w:t>.</w:t>
      </w:r>
      <w:r w:rsidRPr="00CE4053">
        <w:t xml:space="preserve"> </w:t>
      </w:r>
    </w:p>
    <w:p w14:paraId="1E46D324" w14:textId="77777777" w:rsidR="00C70EF9" w:rsidRPr="00CE4053" w:rsidRDefault="00C70EF9" w:rsidP="00CE4053">
      <w:pPr>
        <w:pStyle w:val="Broodtekst"/>
      </w:pPr>
    </w:p>
    <w:p w14:paraId="1E1EDF8E" w14:textId="77777777" w:rsidR="00CE4053" w:rsidRPr="00CE4053" w:rsidRDefault="00CE4053" w:rsidP="00CE4053">
      <w:pPr>
        <w:pStyle w:val="Broodtekst"/>
      </w:pPr>
      <w:r w:rsidRPr="00CE4053">
        <w:t>Minimale eisen gesteld aan een goede voorlichting:</w:t>
      </w:r>
    </w:p>
    <w:p w14:paraId="2172FC0A" w14:textId="77777777" w:rsidR="00CE4053" w:rsidRPr="00CE4053" w:rsidRDefault="00CE4053" w:rsidP="003A67F8">
      <w:pPr>
        <w:pStyle w:val="Broodtekst"/>
        <w:numPr>
          <w:ilvl w:val="0"/>
          <w:numId w:val="45"/>
        </w:numPr>
      </w:pPr>
      <w:r w:rsidRPr="00CE4053">
        <w:t>De voorlichting en instructie afstemmen op de kennis, kunde en taal van de werknemer;</w:t>
      </w:r>
    </w:p>
    <w:p w14:paraId="533BE0FA" w14:textId="77777777" w:rsidR="00CE4053" w:rsidRPr="00CE4053" w:rsidRDefault="00CE4053" w:rsidP="003A67F8">
      <w:pPr>
        <w:pStyle w:val="Broodtekst"/>
        <w:numPr>
          <w:ilvl w:val="0"/>
          <w:numId w:val="45"/>
        </w:numPr>
      </w:pPr>
      <w:r w:rsidRPr="00CE4053">
        <w:t>De voorlichting en instructie in woord en schrift ter beschikking te stellen in een voor de werknemer begrijpelijke taal;</w:t>
      </w:r>
    </w:p>
    <w:p w14:paraId="3B32AC64" w14:textId="77777777" w:rsidR="00CE4053" w:rsidRPr="00CE4053" w:rsidRDefault="00CE4053" w:rsidP="003A67F8">
      <w:pPr>
        <w:pStyle w:val="Broodtekst"/>
        <w:numPr>
          <w:ilvl w:val="0"/>
          <w:numId w:val="45"/>
        </w:numPr>
      </w:pPr>
      <w:r w:rsidRPr="00CE4053">
        <w:t>De voorlichting en instructie afstemmen op de resultaten en beheersmaatregelen zoals beschreven in de RI&amp;E;</w:t>
      </w:r>
    </w:p>
    <w:p w14:paraId="220C3C71" w14:textId="77777777" w:rsidR="00CE4053" w:rsidRPr="00CE4053" w:rsidRDefault="00CE4053" w:rsidP="003A67F8">
      <w:pPr>
        <w:pStyle w:val="Broodtekst"/>
        <w:numPr>
          <w:ilvl w:val="0"/>
          <w:numId w:val="45"/>
        </w:numPr>
      </w:pPr>
      <w:r w:rsidRPr="00CE4053">
        <w:t>Aantoonbaar te maken dat de voorlichting en instructie heeft plaats gevonden;</w:t>
      </w:r>
    </w:p>
    <w:p w14:paraId="4A7772CC" w14:textId="77777777" w:rsidR="00CE4053" w:rsidRPr="00CE4053" w:rsidRDefault="00CE4053" w:rsidP="003A67F8">
      <w:pPr>
        <w:pStyle w:val="Broodtekst"/>
        <w:numPr>
          <w:ilvl w:val="0"/>
          <w:numId w:val="45"/>
        </w:numPr>
      </w:pPr>
      <w:r w:rsidRPr="00CE4053">
        <w:t>De voorlichting en instructie aanpassen als gewijzigde omstandigheden hiertoe aanleiding geven;</w:t>
      </w:r>
    </w:p>
    <w:p w14:paraId="637BDB57" w14:textId="77777777" w:rsidR="00CE4053" w:rsidRPr="00CE4053" w:rsidRDefault="00CE4053" w:rsidP="003A67F8">
      <w:pPr>
        <w:pStyle w:val="Broodtekst"/>
        <w:numPr>
          <w:ilvl w:val="0"/>
          <w:numId w:val="45"/>
        </w:numPr>
      </w:pPr>
      <w:r w:rsidRPr="00CE4053">
        <w:t>Werknemers jonger dan 18 jaar daarbij extra aandacht geven;</w:t>
      </w:r>
    </w:p>
    <w:p w14:paraId="219A93A4" w14:textId="77777777" w:rsidR="00CE4053" w:rsidRPr="00CE4053" w:rsidRDefault="00CE4053" w:rsidP="003A67F8">
      <w:pPr>
        <w:pStyle w:val="Broodtekst"/>
        <w:numPr>
          <w:ilvl w:val="0"/>
          <w:numId w:val="45"/>
        </w:numPr>
      </w:pPr>
      <w:r w:rsidRPr="00CE4053">
        <w:t>Werknemers wijzen op een gebruiksaanwijzing van arbeids- of persoonlijke beschermingsmiddelen en toezien op het juiste gebruik ervan</w:t>
      </w:r>
      <w:r w:rsidR="009B6CFE">
        <w:t>.</w:t>
      </w:r>
    </w:p>
    <w:p w14:paraId="52905E66" w14:textId="77777777" w:rsidR="00F45B7F" w:rsidRDefault="00F45B7F" w:rsidP="00F60807">
      <w:pPr>
        <w:pStyle w:val="Broodtekst"/>
      </w:pPr>
    </w:p>
    <w:p w14:paraId="421EB7CB" w14:textId="6065168C" w:rsidR="00F60807" w:rsidRDefault="00F45B7F" w:rsidP="00F60807">
      <w:pPr>
        <w:pStyle w:val="Broodtekst"/>
      </w:pPr>
      <w:r>
        <w:t>Met betrekking tot opleidingen wordt verwacht dat, op basis van de geïdentificeerde risico’s voor personeel, naast beroeps diplomering,  eisen worden geformuleerd ten aanzien van diploma’s en certificaten die als beheersmaatregel kunnen worden gezien. Hieronder vallen bijvoorbeeld de VCA certificaten</w:t>
      </w:r>
      <w:r w:rsidR="00364300">
        <w:t>, GPI</w:t>
      </w:r>
      <w:r>
        <w:t xml:space="preserve"> en de VIR</w:t>
      </w:r>
      <w:r w:rsidR="00A722FB">
        <w:t>.</w:t>
      </w:r>
    </w:p>
    <w:p w14:paraId="3A8540A9" w14:textId="77777777" w:rsidR="00A722FB" w:rsidRDefault="00A722FB" w:rsidP="00F60807">
      <w:pPr>
        <w:pStyle w:val="Broodtekst"/>
      </w:pPr>
    </w:p>
    <w:p w14:paraId="340BB948" w14:textId="5573684C" w:rsidR="00A722FB" w:rsidRPr="00EB71B5" w:rsidRDefault="00A722FB" w:rsidP="00F60807">
      <w:pPr>
        <w:pStyle w:val="Broodtekst"/>
      </w:pPr>
      <w:r>
        <w:t>ON levert een opleidings- en instructie matrix aan in de aanbestedingsfase, die in de uitvoeringsfase wordt geïmplementeerd als deel van het IVP (V&amp;G plan) uitvoeringsfase.</w:t>
      </w:r>
    </w:p>
    <w:p w14:paraId="2F7DCFF2" w14:textId="0DE7D352" w:rsidR="009405EF" w:rsidRDefault="009405EF" w:rsidP="00C41B47">
      <w:pPr>
        <w:pStyle w:val="BijlageGenummerdKop"/>
        <w:numPr>
          <w:ilvl w:val="0"/>
          <w:numId w:val="21"/>
        </w:numPr>
        <w:tabs>
          <w:tab w:val="clear" w:pos="0"/>
        </w:tabs>
        <w:ind w:left="-567"/>
      </w:pPr>
      <w:bookmarkStart w:id="101" w:name="_Toc8050220"/>
      <w:bookmarkStart w:id="102" w:name="_Toc200618801"/>
      <w:r>
        <w:lastRenderedPageBreak/>
        <w:t>Definities</w:t>
      </w:r>
      <w:bookmarkEnd w:id="101"/>
      <w:bookmarkEnd w:id="102"/>
      <w:r w:rsidR="00DE01E7">
        <w:t xml:space="preserve"> </w:t>
      </w:r>
    </w:p>
    <w:tbl>
      <w:tblPr>
        <w:tblW w:w="8674" w:type="dxa"/>
        <w:tblInd w:w="-1144" w:type="dxa"/>
        <w:tblCellMar>
          <w:left w:w="70" w:type="dxa"/>
          <w:right w:w="70" w:type="dxa"/>
        </w:tblCellMar>
        <w:tblLook w:val="04A0" w:firstRow="1" w:lastRow="0" w:firstColumn="1" w:lastColumn="0" w:noHBand="0" w:noVBand="1"/>
      </w:tblPr>
      <w:tblGrid>
        <w:gridCol w:w="3621"/>
        <w:gridCol w:w="5053"/>
      </w:tblGrid>
      <w:tr w:rsidR="004D37E9" w:rsidRPr="009405EF" w14:paraId="630C4C3B" w14:textId="77777777" w:rsidTr="00C41B47">
        <w:trPr>
          <w:trHeight w:val="240"/>
        </w:trPr>
        <w:tc>
          <w:tcPr>
            <w:tcW w:w="8674"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14:paraId="089F51A8" w14:textId="77777777" w:rsidR="004D37E9" w:rsidRPr="004D37E9" w:rsidRDefault="004D37E9" w:rsidP="009405EF">
            <w:pPr>
              <w:spacing w:line="240" w:lineRule="auto"/>
              <w:rPr>
                <w:rFonts w:eastAsia="Times New Roman"/>
                <w:b/>
                <w:bCs/>
                <w:szCs w:val="18"/>
              </w:rPr>
            </w:pPr>
            <w:r w:rsidRPr="009405EF">
              <w:rPr>
                <w:rFonts w:eastAsia="Times New Roman"/>
                <w:b/>
                <w:bCs/>
                <w:szCs w:val="18"/>
              </w:rPr>
              <w:t>Algemene definities</w:t>
            </w:r>
          </w:p>
        </w:tc>
      </w:tr>
      <w:tr w:rsidR="009405EF" w:rsidRPr="009405EF" w14:paraId="240CFBB2" w14:textId="77777777" w:rsidTr="00C41B47">
        <w:trPr>
          <w:trHeight w:val="615"/>
        </w:trPr>
        <w:tc>
          <w:tcPr>
            <w:tcW w:w="3621" w:type="dxa"/>
            <w:tcBorders>
              <w:top w:val="nil"/>
              <w:left w:val="single" w:sz="4" w:space="0" w:color="auto"/>
              <w:bottom w:val="single" w:sz="4" w:space="0" w:color="auto"/>
              <w:right w:val="single" w:sz="4" w:space="0" w:color="auto"/>
            </w:tcBorders>
            <w:shd w:val="clear" w:color="auto" w:fill="auto"/>
            <w:vAlign w:val="center"/>
            <w:hideMark/>
          </w:tcPr>
          <w:p w14:paraId="69D56818"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Veiligheid</w:t>
            </w:r>
          </w:p>
        </w:tc>
        <w:tc>
          <w:tcPr>
            <w:tcW w:w="5053" w:type="dxa"/>
            <w:tcBorders>
              <w:top w:val="nil"/>
              <w:left w:val="nil"/>
              <w:bottom w:val="single" w:sz="4" w:space="0" w:color="auto"/>
              <w:right w:val="single" w:sz="4" w:space="0" w:color="auto"/>
            </w:tcBorders>
            <w:shd w:val="clear" w:color="auto" w:fill="auto"/>
            <w:hideMark/>
          </w:tcPr>
          <w:p w14:paraId="3B0759CE" w14:textId="77777777" w:rsidR="009405EF" w:rsidRPr="009405EF" w:rsidRDefault="009405EF" w:rsidP="009405EF">
            <w:pPr>
              <w:spacing w:line="240" w:lineRule="auto"/>
              <w:rPr>
                <w:rFonts w:eastAsia="Times New Roman"/>
                <w:szCs w:val="18"/>
              </w:rPr>
            </w:pPr>
            <w:r w:rsidRPr="009405EF">
              <w:rPr>
                <w:rFonts w:eastAsia="Times New Roman"/>
                <w:szCs w:val="18"/>
              </w:rPr>
              <w:t>Het wegnemen van en/of preventief beheersen van risico’s die kunnen leiden tot letsel of economische of milieuschade</w:t>
            </w:r>
          </w:p>
        </w:tc>
      </w:tr>
      <w:tr w:rsidR="009405EF" w:rsidRPr="009405EF" w14:paraId="07297752" w14:textId="77777777" w:rsidTr="00C41B47">
        <w:trPr>
          <w:trHeight w:val="585"/>
        </w:trPr>
        <w:tc>
          <w:tcPr>
            <w:tcW w:w="3621" w:type="dxa"/>
            <w:tcBorders>
              <w:top w:val="nil"/>
              <w:left w:val="single" w:sz="4" w:space="0" w:color="auto"/>
              <w:bottom w:val="single" w:sz="4" w:space="0" w:color="auto"/>
              <w:right w:val="single" w:sz="4" w:space="0" w:color="auto"/>
            </w:tcBorders>
            <w:shd w:val="clear" w:color="auto" w:fill="auto"/>
            <w:vAlign w:val="center"/>
            <w:hideMark/>
          </w:tcPr>
          <w:p w14:paraId="2120968F"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 xml:space="preserve">Integrale veiligheid </w:t>
            </w:r>
          </w:p>
        </w:tc>
        <w:tc>
          <w:tcPr>
            <w:tcW w:w="5053" w:type="dxa"/>
            <w:tcBorders>
              <w:top w:val="nil"/>
              <w:left w:val="nil"/>
              <w:bottom w:val="single" w:sz="4" w:space="0" w:color="auto"/>
              <w:right w:val="single" w:sz="4" w:space="0" w:color="auto"/>
            </w:tcBorders>
            <w:shd w:val="clear" w:color="auto" w:fill="auto"/>
            <w:hideMark/>
          </w:tcPr>
          <w:p w14:paraId="7A3CBCF2"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Alle veiligheidsdomeinen van een systeem in samenhang beschouwd, gedurende de volledige </w:t>
            </w:r>
            <w:proofErr w:type="spellStart"/>
            <w:r w:rsidRPr="009405EF">
              <w:rPr>
                <w:rFonts w:eastAsia="Times New Roman"/>
                <w:szCs w:val="18"/>
              </w:rPr>
              <w:t>lifecycle</w:t>
            </w:r>
            <w:proofErr w:type="spellEnd"/>
            <w:r w:rsidRPr="009405EF">
              <w:rPr>
                <w:rFonts w:eastAsia="Times New Roman"/>
                <w:szCs w:val="18"/>
              </w:rPr>
              <w:t xml:space="preserve"> van een object of een netwerkschakel</w:t>
            </w:r>
          </w:p>
        </w:tc>
      </w:tr>
      <w:tr w:rsidR="009405EF" w:rsidRPr="009405EF" w14:paraId="5FA2C912" w14:textId="77777777" w:rsidTr="00C41B47">
        <w:trPr>
          <w:trHeight w:val="1155"/>
        </w:trPr>
        <w:tc>
          <w:tcPr>
            <w:tcW w:w="3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32B60"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Risico</w:t>
            </w:r>
          </w:p>
        </w:tc>
        <w:tc>
          <w:tcPr>
            <w:tcW w:w="5053" w:type="dxa"/>
            <w:tcBorders>
              <w:top w:val="nil"/>
              <w:left w:val="nil"/>
              <w:bottom w:val="single" w:sz="4" w:space="0" w:color="auto"/>
              <w:right w:val="single" w:sz="4" w:space="0" w:color="auto"/>
            </w:tcBorders>
            <w:shd w:val="clear" w:color="auto" w:fill="auto"/>
            <w:hideMark/>
          </w:tcPr>
          <w:p w14:paraId="2C33F09F" w14:textId="77777777" w:rsidR="009405EF" w:rsidRPr="009405EF" w:rsidRDefault="009405EF" w:rsidP="009405EF">
            <w:pPr>
              <w:spacing w:line="240" w:lineRule="auto"/>
              <w:rPr>
                <w:rFonts w:eastAsia="Times New Roman"/>
                <w:szCs w:val="18"/>
              </w:rPr>
            </w:pPr>
            <w:r w:rsidRPr="009405EF">
              <w:rPr>
                <w:rFonts w:eastAsia="Times New Roman"/>
                <w:szCs w:val="18"/>
              </w:rPr>
              <w:t>Een risico is een onzekere toekomstige gebeurtenis met negatieve consequenties, op het gebied van persoonlijk leed, economische en milieuschade en imagoschade. Onder veiligheidsrisico's worden met name de eerste twee verstaan. Een risico wordt veelal beschreven als product van kans van optreden en gevolg</w:t>
            </w:r>
          </w:p>
        </w:tc>
      </w:tr>
      <w:tr w:rsidR="009405EF" w:rsidRPr="009405EF" w14:paraId="47BC080D" w14:textId="77777777" w:rsidTr="00C41B47">
        <w:trPr>
          <w:trHeight w:val="675"/>
        </w:trPr>
        <w:tc>
          <w:tcPr>
            <w:tcW w:w="3621" w:type="dxa"/>
            <w:tcBorders>
              <w:top w:val="single" w:sz="4" w:space="0" w:color="auto"/>
              <w:left w:val="single" w:sz="4" w:space="0" w:color="auto"/>
              <w:bottom w:val="single" w:sz="4" w:space="0" w:color="auto"/>
              <w:right w:val="nil"/>
            </w:tcBorders>
            <w:shd w:val="clear" w:color="auto" w:fill="auto"/>
            <w:vAlign w:val="center"/>
            <w:hideMark/>
          </w:tcPr>
          <w:p w14:paraId="0308920E" w14:textId="77777777" w:rsidR="009405EF" w:rsidRPr="009405EF" w:rsidRDefault="009405EF" w:rsidP="009405EF">
            <w:pPr>
              <w:spacing w:line="240" w:lineRule="auto"/>
              <w:rPr>
                <w:rFonts w:eastAsia="Times New Roman"/>
                <w:b/>
                <w:bCs/>
                <w:szCs w:val="18"/>
              </w:rPr>
            </w:pPr>
            <w:r w:rsidRPr="009405EF">
              <w:rPr>
                <w:rFonts w:eastAsia="Times New Roman"/>
                <w:b/>
                <w:bCs/>
                <w:szCs w:val="18"/>
              </w:rPr>
              <w:t>Beheersen van Risico's</w:t>
            </w:r>
          </w:p>
        </w:tc>
        <w:tc>
          <w:tcPr>
            <w:tcW w:w="5053" w:type="dxa"/>
            <w:tcBorders>
              <w:top w:val="single" w:sz="4" w:space="0" w:color="auto"/>
              <w:left w:val="single" w:sz="4" w:space="0" w:color="auto"/>
              <w:bottom w:val="single" w:sz="4" w:space="0" w:color="auto"/>
              <w:right w:val="single" w:sz="4" w:space="0" w:color="auto"/>
            </w:tcBorders>
            <w:shd w:val="clear" w:color="auto" w:fill="auto"/>
            <w:hideMark/>
          </w:tcPr>
          <w:p w14:paraId="7AD7E6BE" w14:textId="77777777" w:rsidR="009405EF" w:rsidRPr="009405EF" w:rsidRDefault="009405EF" w:rsidP="009405EF">
            <w:pPr>
              <w:spacing w:line="240" w:lineRule="auto"/>
              <w:rPr>
                <w:rFonts w:eastAsia="Times New Roman"/>
                <w:szCs w:val="18"/>
              </w:rPr>
            </w:pPr>
            <w:r w:rsidRPr="009405EF">
              <w:rPr>
                <w:rFonts w:eastAsia="Times New Roman"/>
                <w:szCs w:val="18"/>
              </w:rPr>
              <w:t xml:space="preserve">Indien het risico niet kan worden weggenomen dient het op een voor RWS acceptabel niveau te worden gebracht. Acceptabel is een op basis van de risicomatrix afgewogen risico. Het restrisico moet expliciet afgewogen </w:t>
            </w:r>
            <w:r w:rsidR="00934C6E">
              <w:rPr>
                <w:rFonts w:eastAsia="Times New Roman"/>
                <w:szCs w:val="18"/>
              </w:rPr>
              <w:t>worden</w:t>
            </w:r>
          </w:p>
        </w:tc>
      </w:tr>
    </w:tbl>
    <w:p w14:paraId="138DC367" w14:textId="303AF427" w:rsidR="004D37E9" w:rsidRDefault="004D37E9"/>
    <w:p w14:paraId="60B5418D" w14:textId="5FCCD1D5" w:rsidR="00C41B47" w:rsidRDefault="00C41B47"/>
    <w:tbl>
      <w:tblPr>
        <w:tblW w:w="8739" w:type="dxa"/>
        <w:tblInd w:w="-1144" w:type="dxa"/>
        <w:tblCellMar>
          <w:left w:w="70" w:type="dxa"/>
          <w:right w:w="70" w:type="dxa"/>
        </w:tblCellMar>
        <w:tblLook w:val="04A0" w:firstRow="1" w:lastRow="0" w:firstColumn="1" w:lastColumn="0" w:noHBand="0" w:noVBand="1"/>
      </w:tblPr>
      <w:tblGrid>
        <w:gridCol w:w="3544"/>
        <w:gridCol w:w="5195"/>
      </w:tblGrid>
      <w:tr w:rsidR="00C41B47" w:rsidRPr="009405EF" w14:paraId="054BF0F4" w14:textId="77777777" w:rsidTr="002E5F2F">
        <w:trPr>
          <w:trHeight w:val="240"/>
        </w:trPr>
        <w:tc>
          <w:tcPr>
            <w:tcW w:w="8739"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14:paraId="69EEB2BD" w14:textId="77777777" w:rsidR="00C41B47" w:rsidRPr="004D37E9" w:rsidRDefault="00C41B47" w:rsidP="002E5F2F">
            <w:pPr>
              <w:spacing w:line="240" w:lineRule="auto"/>
              <w:rPr>
                <w:rFonts w:eastAsia="Times New Roman"/>
                <w:b/>
                <w:bCs/>
                <w:szCs w:val="18"/>
              </w:rPr>
            </w:pPr>
            <w:r w:rsidRPr="009405EF">
              <w:rPr>
                <w:rFonts w:eastAsia="Times New Roman"/>
                <w:b/>
                <w:bCs/>
                <w:szCs w:val="18"/>
              </w:rPr>
              <w:t>Definities veiligheidsdomeinen</w:t>
            </w:r>
          </w:p>
        </w:tc>
      </w:tr>
      <w:tr w:rsidR="00C41B47" w:rsidRPr="009405EF" w14:paraId="07F703AE" w14:textId="77777777" w:rsidTr="002E5F2F">
        <w:trPr>
          <w:trHeight w:val="555"/>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7085" w14:textId="77777777" w:rsidR="00C41B47" w:rsidRPr="009405EF" w:rsidRDefault="00C41B47" w:rsidP="002E5F2F">
            <w:pPr>
              <w:spacing w:line="240" w:lineRule="auto"/>
              <w:rPr>
                <w:rFonts w:eastAsia="Times New Roman"/>
                <w:b/>
                <w:bCs/>
                <w:szCs w:val="18"/>
              </w:rPr>
            </w:pPr>
            <w:r>
              <w:rPr>
                <w:rFonts w:eastAsia="Times New Roman"/>
                <w:b/>
                <w:bCs/>
                <w:szCs w:val="18"/>
              </w:rPr>
              <w:t>A</w:t>
            </w:r>
            <w:r w:rsidRPr="009405EF">
              <w:rPr>
                <w:rFonts w:eastAsia="Times New Roman"/>
                <w:b/>
                <w:bCs/>
                <w:szCs w:val="18"/>
              </w:rPr>
              <w:t>rbeidsveiligheid</w:t>
            </w:r>
          </w:p>
        </w:tc>
        <w:tc>
          <w:tcPr>
            <w:tcW w:w="5195" w:type="dxa"/>
            <w:tcBorders>
              <w:top w:val="single" w:sz="4" w:space="0" w:color="auto"/>
              <w:left w:val="nil"/>
              <w:bottom w:val="single" w:sz="4" w:space="0" w:color="auto"/>
              <w:right w:val="single" w:sz="4" w:space="0" w:color="auto"/>
            </w:tcBorders>
            <w:shd w:val="clear" w:color="auto" w:fill="auto"/>
            <w:hideMark/>
          </w:tcPr>
          <w:p w14:paraId="14547AC8" w14:textId="77777777" w:rsidR="00C41B47" w:rsidRPr="009405EF" w:rsidRDefault="00C41B47" w:rsidP="002E5F2F">
            <w:pPr>
              <w:spacing w:line="240" w:lineRule="auto"/>
              <w:rPr>
                <w:rFonts w:eastAsia="Times New Roman"/>
                <w:szCs w:val="18"/>
              </w:rPr>
            </w:pPr>
            <w:r w:rsidRPr="009405EF">
              <w:rPr>
                <w:rFonts w:eastAsia="Times New Roman"/>
                <w:szCs w:val="18"/>
              </w:rPr>
              <w:t>Het wegnemen van en/of het preventief beheersen van risico's bij de uitvoering van werkzaamheden door medewerkers van Rijkswaterstaat en door diegenen die voor RWS werken</w:t>
            </w:r>
          </w:p>
        </w:tc>
      </w:tr>
      <w:tr w:rsidR="00C41B47" w:rsidRPr="009405EF" w14:paraId="769FF144" w14:textId="77777777" w:rsidTr="002E5F2F">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2A54E674" w14:textId="77777777" w:rsidR="00C41B47" w:rsidRPr="009405EF" w:rsidRDefault="00C41B47" w:rsidP="002E5F2F">
            <w:pPr>
              <w:spacing w:line="240" w:lineRule="auto"/>
              <w:rPr>
                <w:rFonts w:eastAsia="Times New Roman"/>
                <w:b/>
                <w:bCs/>
                <w:szCs w:val="18"/>
              </w:rPr>
            </w:pPr>
            <w:r>
              <w:rPr>
                <w:rFonts w:eastAsia="Times New Roman"/>
                <w:b/>
                <w:bCs/>
                <w:szCs w:val="18"/>
              </w:rPr>
              <w:t>V</w:t>
            </w:r>
            <w:r w:rsidRPr="009405EF">
              <w:rPr>
                <w:rFonts w:eastAsia="Times New Roman"/>
                <w:b/>
                <w:bCs/>
                <w:szCs w:val="18"/>
              </w:rPr>
              <w:t>erkeersveiligheid</w:t>
            </w:r>
          </w:p>
        </w:tc>
        <w:tc>
          <w:tcPr>
            <w:tcW w:w="5195" w:type="dxa"/>
            <w:tcBorders>
              <w:top w:val="nil"/>
              <w:left w:val="nil"/>
              <w:bottom w:val="single" w:sz="4" w:space="0" w:color="auto"/>
              <w:right w:val="single" w:sz="4" w:space="0" w:color="auto"/>
            </w:tcBorders>
            <w:shd w:val="clear" w:color="auto" w:fill="auto"/>
            <w:hideMark/>
          </w:tcPr>
          <w:p w14:paraId="1619CB7B" w14:textId="77777777" w:rsidR="00C41B47" w:rsidRPr="009405EF" w:rsidRDefault="00C41B47" w:rsidP="002E5F2F">
            <w:pPr>
              <w:spacing w:line="240" w:lineRule="auto"/>
              <w:rPr>
                <w:rFonts w:eastAsia="Times New Roman"/>
                <w:szCs w:val="18"/>
              </w:rPr>
            </w:pPr>
            <w:r w:rsidRPr="009405EF">
              <w:rPr>
                <w:rFonts w:eastAsia="Times New Roman"/>
                <w:szCs w:val="18"/>
              </w:rPr>
              <w:t>Het wegnemen van en/of preventief beheersen van risico's voor verkeersdeelnemers op de weg</w:t>
            </w:r>
          </w:p>
        </w:tc>
      </w:tr>
      <w:tr w:rsidR="00C41B47" w:rsidRPr="009405EF" w14:paraId="5519E4F1" w14:textId="77777777" w:rsidTr="002E5F2F">
        <w:trPr>
          <w:trHeight w:val="443"/>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0F7B7C2" w14:textId="77777777" w:rsidR="00C41B47" w:rsidRPr="009405EF" w:rsidRDefault="00C41B47" w:rsidP="002E5F2F">
            <w:pPr>
              <w:spacing w:line="240" w:lineRule="auto"/>
              <w:rPr>
                <w:rFonts w:eastAsia="Times New Roman"/>
                <w:b/>
                <w:bCs/>
                <w:szCs w:val="18"/>
              </w:rPr>
            </w:pPr>
            <w:r w:rsidRPr="009405EF">
              <w:rPr>
                <w:rFonts w:eastAsia="Times New Roman"/>
                <w:b/>
                <w:bCs/>
                <w:szCs w:val="18"/>
              </w:rPr>
              <w:t>Nautische veiligheid</w:t>
            </w:r>
          </w:p>
        </w:tc>
        <w:tc>
          <w:tcPr>
            <w:tcW w:w="5195" w:type="dxa"/>
            <w:tcBorders>
              <w:top w:val="nil"/>
              <w:left w:val="nil"/>
              <w:bottom w:val="single" w:sz="4" w:space="0" w:color="auto"/>
              <w:right w:val="single" w:sz="4" w:space="0" w:color="auto"/>
            </w:tcBorders>
            <w:shd w:val="clear" w:color="auto" w:fill="auto"/>
            <w:hideMark/>
          </w:tcPr>
          <w:p w14:paraId="6A5189A1" w14:textId="77777777" w:rsidR="00C41B47" w:rsidRPr="009405EF" w:rsidRDefault="00C41B47" w:rsidP="002E5F2F">
            <w:pPr>
              <w:spacing w:line="240" w:lineRule="auto"/>
              <w:rPr>
                <w:rFonts w:eastAsia="Times New Roman"/>
                <w:szCs w:val="18"/>
              </w:rPr>
            </w:pPr>
            <w:r w:rsidRPr="009405EF">
              <w:rPr>
                <w:rFonts w:eastAsia="Times New Roman"/>
                <w:szCs w:val="18"/>
              </w:rPr>
              <w:t>Het wegnemen van en/of preventief beheersen risico's voor verkeersdeelnemers op de vaarweg en op zee</w:t>
            </w:r>
          </w:p>
        </w:tc>
      </w:tr>
      <w:tr w:rsidR="00C41B47" w:rsidRPr="009405EF" w14:paraId="3708DE08" w14:textId="77777777" w:rsidTr="002E5F2F">
        <w:trPr>
          <w:trHeight w:val="55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5D70CA44" w14:textId="77777777" w:rsidR="00C41B47" w:rsidRPr="009405EF" w:rsidRDefault="00C41B47" w:rsidP="002E5F2F">
            <w:pPr>
              <w:spacing w:line="240" w:lineRule="auto"/>
              <w:rPr>
                <w:rFonts w:eastAsia="Times New Roman"/>
                <w:b/>
                <w:bCs/>
                <w:szCs w:val="18"/>
              </w:rPr>
            </w:pPr>
            <w:r w:rsidRPr="009405EF">
              <w:rPr>
                <w:rFonts w:eastAsia="Times New Roman"/>
                <w:b/>
                <w:bCs/>
                <w:szCs w:val="18"/>
              </w:rPr>
              <w:t>Waterveiligheid</w:t>
            </w:r>
          </w:p>
        </w:tc>
        <w:tc>
          <w:tcPr>
            <w:tcW w:w="5195" w:type="dxa"/>
            <w:tcBorders>
              <w:top w:val="nil"/>
              <w:left w:val="nil"/>
              <w:bottom w:val="single" w:sz="4" w:space="0" w:color="auto"/>
              <w:right w:val="single" w:sz="4" w:space="0" w:color="auto"/>
            </w:tcBorders>
            <w:shd w:val="clear" w:color="auto" w:fill="auto"/>
            <w:hideMark/>
          </w:tcPr>
          <w:p w14:paraId="4B0C6EF1" w14:textId="77777777" w:rsidR="00C41B47" w:rsidRPr="009405EF" w:rsidRDefault="00C41B47" w:rsidP="002E5F2F">
            <w:pPr>
              <w:spacing w:line="240" w:lineRule="auto"/>
              <w:rPr>
                <w:rFonts w:eastAsia="Times New Roman"/>
                <w:szCs w:val="18"/>
              </w:rPr>
            </w:pPr>
            <w:r w:rsidRPr="009405EF">
              <w:rPr>
                <w:rFonts w:eastAsia="Times New Roman"/>
                <w:szCs w:val="18"/>
              </w:rPr>
              <w:t>Het wegnemen van en/of preventief beheersen van risico's van overstromen, wateroverlast en waterschaarste</w:t>
            </w:r>
          </w:p>
        </w:tc>
      </w:tr>
      <w:tr w:rsidR="00C41B47" w:rsidRPr="009405EF" w14:paraId="181FC4FD" w14:textId="77777777" w:rsidTr="002E5F2F">
        <w:trPr>
          <w:trHeight w:val="60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6A3AA182" w14:textId="77777777" w:rsidR="00C41B47" w:rsidRPr="009405EF" w:rsidRDefault="00C41B47" w:rsidP="002E5F2F">
            <w:pPr>
              <w:spacing w:line="240" w:lineRule="auto"/>
              <w:rPr>
                <w:rFonts w:eastAsia="Times New Roman"/>
                <w:b/>
                <w:bCs/>
                <w:szCs w:val="18"/>
              </w:rPr>
            </w:pPr>
            <w:r w:rsidRPr="009405EF">
              <w:rPr>
                <w:rFonts w:eastAsia="Times New Roman"/>
                <w:b/>
                <w:bCs/>
                <w:szCs w:val="18"/>
              </w:rPr>
              <w:t>Externe veiligheid</w:t>
            </w:r>
          </w:p>
        </w:tc>
        <w:tc>
          <w:tcPr>
            <w:tcW w:w="5195" w:type="dxa"/>
            <w:tcBorders>
              <w:top w:val="nil"/>
              <w:left w:val="nil"/>
              <w:bottom w:val="single" w:sz="4" w:space="0" w:color="auto"/>
              <w:right w:val="single" w:sz="4" w:space="0" w:color="auto"/>
            </w:tcBorders>
            <w:shd w:val="clear" w:color="auto" w:fill="auto"/>
            <w:hideMark/>
          </w:tcPr>
          <w:p w14:paraId="6652F8CD" w14:textId="77777777" w:rsidR="00C41B47" w:rsidRPr="009405EF" w:rsidRDefault="00C41B47" w:rsidP="002E5F2F">
            <w:pPr>
              <w:spacing w:line="240" w:lineRule="auto"/>
              <w:rPr>
                <w:rFonts w:eastAsia="Times New Roman"/>
                <w:szCs w:val="18"/>
              </w:rPr>
            </w:pPr>
            <w:r w:rsidRPr="009405EF">
              <w:rPr>
                <w:rFonts w:eastAsia="Times New Roman"/>
                <w:szCs w:val="18"/>
              </w:rPr>
              <w:t>Het wegnemen van en/of preventief beheersen van risico's van incidenten met gevaarlijke stoffen langs transportroutes (weg, water, spoor, buisleiding) of stationaire installatie</w:t>
            </w:r>
          </w:p>
        </w:tc>
      </w:tr>
      <w:tr w:rsidR="00C41B47" w:rsidRPr="009405EF" w14:paraId="41E99759" w14:textId="77777777" w:rsidTr="002E5F2F">
        <w:trPr>
          <w:trHeight w:val="43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15D4E2B2" w14:textId="77777777" w:rsidR="00C41B47" w:rsidRPr="009405EF" w:rsidRDefault="00C41B47" w:rsidP="002E5F2F">
            <w:pPr>
              <w:spacing w:line="240" w:lineRule="auto"/>
              <w:rPr>
                <w:rFonts w:eastAsia="Times New Roman"/>
                <w:b/>
                <w:bCs/>
                <w:szCs w:val="18"/>
              </w:rPr>
            </w:pPr>
            <w:r w:rsidRPr="009405EF">
              <w:rPr>
                <w:rFonts w:eastAsia="Times New Roman"/>
                <w:b/>
                <w:bCs/>
                <w:szCs w:val="18"/>
              </w:rPr>
              <w:t>Machineveiligheid</w:t>
            </w:r>
          </w:p>
        </w:tc>
        <w:tc>
          <w:tcPr>
            <w:tcW w:w="5195" w:type="dxa"/>
            <w:tcBorders>
              <w:top w:val="nil"/>
              <w:left w:val="nil"/>
              <w:bottom w:val="single" w:sz="4" w:space="0" w:color="auto"/>
              <w:right w:val="single" w:sz="4" w:space="0" w:color="auto"/>
            </w:tcBorders>
            <w:shd w:val="clear" w:color="auto" w:fill="auto"/>
            <w:hideMark/>
          </w:tcPr>
          <w:p w14:paraId="230996C4" w14:textId="77777777" w:rsidR="00C41B47" w:rsidRPr="009405EF" w:rsidRDefault="00C41B47" w:rsidP="002E5F2F">
            <w:pPr>
              <w:spacing w:line="240" w:lineRule="auto"/>
              <w:rPr>
                <w:rFonts w:eastAsia="Times New Roman"/>
                <w:szCs w:val="18"/>
              </w:rPr>
            </w:pPr>
            <w:r w:rsidRPr="009405EF">
              <w:rPr>
                <w:rFonts w:eastAsia="Times New Roman"/>
                <w:szCs w:val="18"/>
              </w:rPr>
              <w:t>Het wegnemen van en/of preventief beheersen van risico's van machines</w:t>
            </w:r>
          </w:p>
        </w:tc>
      </w:tr>
      <w:tr w:rsidR="00C41B47" w:rsidRPr="009405EF" w14:paraId="25B6E10C" w14:textId="77777777" w:rsidTr="002E5F2F">
        <w:trPr>
          <w:trHeight w:val="39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9600960" w14:textId="77777777" w:rsidR="00C41B47" w:rsidRPr="009405EF" w:rsidRDefault="00C41B47" w:rsidP="002E5F2F">
            <w:pPr>
              <w:spacing w:line="240" w:lineRule="auto"/>
              <w:rPr>
                <w:rFonts w:eastAsia="Times New Roman"/>
                <w:b/>
                <w:bCs/>
                <w:szCs w:val="18"/>
              </w:rPr>
            </w:pPr>
            <w:r w:rsidRPr="009405EF">
              <w:rPr>
                <w:rFonts w:eastAsia="Times New Roman"/>
                <w:b/>
                <w:bCs/>
                <w:szCs w:val="18"/>
              </w:rPr>
              <w:t>Elektrische veiligheid</w:t>
            </w:r>
          </w:p>
        </w:tc>
        <w:tc>
          <w:tcPr>
            <w:tcW w:w="5195" w:type="dxa"/>
            <w:tcBorders>
              <w:top w:val="nil"/>
              <w:left w:val="nil"/>
              <w:bottom w:val="single" w:sz="4" w:space="0" w:color="auto"/>
              <w:right w:val="single" w:sz="4" w:space="0" w:color="auto"/>
            </w:tcBorders>
            <w:shd w:val="clear" w:color="auto" w:fill="auto"/>
            <w:hideMark/>
          </w:tcPr>
          <w:p w14:paraId="34546BC3" w14:textId="77777777" w:rsidR="00C41B47" w:rsidRPr="009405EF" w:rsidRDefault="00C41B47" w:rsidP="002E5F2F">
            <w:pPr>
              <w:spacing w:line="240" w:lineRule="auto"/>
              <w:rPr>
                <w:rFonts w:eastAsia="Times New Roman"/>
                <w:szCs w:val="18"/>
              </w:rPr>
            </w:pPr>
            <w:r w:rsidRPr="009405EF">
              <w:rPr>
                <w:rFonts w:eastAsia="Times New Roman"/>
                <w:szCs w:val="18"/>
              </w:rPr>
              <w:t xml:space="preserve">Het wegnemen van en/of preventief beheersen van risico's van elektrische installaties </w:t>
            </w:r>
          </w:p>
        </w:tc>
      </w:tr>
      <w:tr w:rsidR="00C41B47" w:rsidRPr="009405EF" w14:paraId="7DC76FE4" w14:textId="77777777" w:rsidTr="002E5F2F">
        <w:trPr>
          <w:trHeight w:val="377"/>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2334BBB5" w14:textId="77777777" w:rsidR="00C41B47" w:rsidRPr="009405EF" w:rsidRDefault="00C41B47" w:rsidP="002E5F2F">
            <w:pPr>
              <w:spacing w:line="240" w:lineRule="auto"/>
              <w:rPr>
                <w:rFonts w:eastAsia="Times New Roman"/>
                <w:b/>
                <w:bCs/>
                <w:szCs w:val="18"/>
              </w:rPr>
            </w:pPr>
            <w:r w:rsidRPr="009405EF">
              <w:rPr>
                <w:rFonts w:eastAsia="Times New Roman"/>
                <w:b/>
                <w:bCs/>
                <w:szCs w:val="18"/>
              </w:rPr>
              <w:t>Constructieve veiligheid</w:t>
            </w:r>
          </w:p>
        </w:tc>
        <w:tc>
          <w:tcPr>
            <w:tcW w:w="5195" w:type="dxa"/>
            <w:tcBorders>
              <w:top w:val="nil"/>
              <w:left w:val="nil"/>
              <w:bottom w:val="single" w:sz="4" w:space="0" w:color="auto"/>
              <w:right w:val="single" w:sz="4" w:space="0" w:color="auto"/>
            </w:tcBorders>
            <w:shd w:val="clear" w:color="auto" w:fill="auto"/>
            <w:hideMark/>
          </w:tcPr>
          <w:p w14:paraId="3911DFE7" w14:textId="77777777" w:rsidR="00C41B47" w:rsidRPr="009405EF" w:rsidRDefault="00C41B47" w:rsidP="002E5F2F">
            <w:pPr>
              <w:spacing w:line="240" w:lineRule="auto"/>
              <w:rPr>
                <w:rFonts w:eastAsia="Times New Roman"/>
                <w:szCs w:val="18"/>
              </w:rPr>
            </w:pPr>
            <w:r w:rsidRPr="009405EF">
              <w:rPr>
                <w:rFonts w:eastAsia="Times New Roman"/>
                <w:szCs w:val="18"/>
              </w:rPr>
              <w:t>Het wegnemen van en (proactief) beschermen tegen risico's van bezwijken van een constructie</w:t>
            </w:r>
          </w:p>
        </w:tc>
      </w:tr>
      <w:tr w:rsidR="00C41B47" w:rsidRPr="009405EF" w14:paraId="0AA9A3DD" w14:textId="77777777" w:rsidTr="002E5F2F">
        <w:trPr>
          <w:trHeight w:val="885"/>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671C68E6" w14:textId="77777777" w:rsidR="00C41B47" w:rsidRPr="009405EF" w:rsidRDefault="00C41B47" w:rsidP="002E5F2F">
            <w:pPr>
              <w:spacing w:line="240" w:lineRule="auto"/>
              <w:rPr>
                <w:rFonts w:eastAsia="Times New Roman"/>
                <w:b/>
                <w:bCs/>
                <w:szCs w:val="18"/>
              </w:rPr>
            </w:pPr>
            <w:r w:rsidRPr="009405EF">
              <w:rPr>
                <w:rFonts w:eastAsia="Times New Roman"/>
                <w:b/>
                <w:bCs/>
                <w:szCs w:val="18"/>
              </w:rPr>
              <w:t>Sociale veiligheid</w:t>
            </w:r>
          </w:p>
        </w:tc>
        <w:tc>
          <w:tcPr>
            <w:tcW w:w="5195" w:type="dxa"/>
            <w:tcBorders>
              <w:top w:val="nil"/>
              <w:left w:val="nil"/>
              <w:bottom w:val="single" w:sz="4" w:space="0" w:color="auto"/>
              <w:right w:val="single" w:sz="4" w:space="0" w:color="auto"/>
            </w:tcBorders>
            <w:shd w:val="clear" w:color="auto" w:fill="auto"/>
            <w:hideMark/>
          </w:tcPr>
          <w:p w14:paraId="47F12F1F" w14:textId="77777777" w:rsidR="00C41B47" w:rsidRPr="009405EF" w:rsidRDefault="00C41B47" w:rsidP="002E5F2F">
            <w:pPr>
              <w:spacing w:line="240" w:lineRule="auto"/>
              <w:rPr>
                <w:rFonts w:eastAsia="Times New Roman"/>
                <w:szCs w:val="18"/>
              </w:rPr>
            </w:pPr>
            <w:r w:rsidRPr="009405EF">
              <w:rPr>
                <w:rFonts w:eastAsia="Times New Roman"/>
                <w:szCs w:val="18"/>
              </w:rPr>
              <w:t>Het wegnemen van en/of preventief beheersen van risico's voor medewerkers van RWS en gebruikers van onze voorzieningen tegen gevaar dat veroorzaakt wordt door of dreigt van de kant van menselijk handelen in de openbare ruimte</w:t>
            </w:r>
          </w:p>
        </w:tc>
      </w:tr>
      <w:tr w:rsidR="00C41B47" w:rsidRPr="009405EF" w14:paraId="36B5A62A" w14:textId="77777777" w:rsidTr="002E5F2F">
        <w:trPr>
          <w:trHeight w:val="386"/>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29000278" w14:textId="77777777" w:rsidR="00C41B47" w:rsidRPr="009405EF" w:rsidRDefault="00C41B47" w:rsidP="002E5F2F">
            <w:pPr>
              <w:spacing w:line="240" w:lineRule="auto"/>
              <w:rPr>
                <w:rFonts w:eastAsia="Times New Roman"/>
                <w:b/>
                <w:bCs/>
                <w:szCs w:val="18"/>
              </w:rPr>
            </w:pPr>
            <w:r w:rsidRPr="009405EF">
              <w:rPr>
                <w:rFonts w:eastAsia="Times New Roman"/>
                <w:b/>
                <w:bCs/>
                <w:szCs w:val="18"/>
              </w:rPr>
              <w:t>Brandveiligheid</w:t>
            </w:r>
          </w:p>
        </w:tc>
        <w:tc>
          <w:tcPr>
            <w:tcW w:w="5195" w:type="dxa"/>
            <w:tcBorders>
              <w:top w:val="nil"/>
              <w:left w:val="nil"/>
              <w:bottom w:val="single" w:sz="4" w:space="0" w:color="auto"/>
              <w:right w:val="single" w:sz="4" w:space="0" w:color="auto"/>
            </w:tcBorders>
            <w:shd w:val="clear" w:color="auto" w:fill="auto"/>
            <w:hideMark/>
          </w:tcPr>
          <w:p w14:paraId="006B7D61" w14:textId="77777777" w:rsidR="00C41B47" w:rsidRPr="009405EF" w:rsidRDefault="00C41B47" w:rsidP="002E5F2F">
            <w:pPr>
              <w:spacing w:line="240" w:lineRule="auto"/>
              <w:rPr>
                <w:rFonts w:eastAsia="Times New Roman"/>
                <w:szCs w:val="18"/>
              </w:rPr>
            </w:pPr>
            <w:r w:rsidRPr="009405EF">
              <w:rPr>
                <w:rFonts w:eastAsia="Times New Roman"/>
                <w:szCs w:val="18"/>
              </w:rPr>
              <w:t>Het wegnemen van en/of preventief beheersen van risico's van brand</w:t>
            </w:r>
          </w:p>
        </w:tc>
      </w:tr>
      <w:tr w:rsidR="00C41B47" w:rsidRPr="009405EF" w14:paraId="10871D9B" w14:textId="77777777" w:rsidTr="002E5F2F">
        <w:trPr>
          <w:trHeight w:val="90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1B46E60" w14:textId="77777777" w:rsidR="00C41B47" w:rsidRPr="009405EF" w:rsidRDefault="00C41B47" w:rsidP="002E5F2F">
            <w:pPr>
              <w:spacing w:line="240" w:lineRule="auto"/>
              <w:rPr>
                <w:rFonts w:eastAsia="Times New Roman"/>
                <w:b/>
                <w:bCs/>
                <w:szCs w:val="18"/>
              </w:rPr>
            </w:pPr>
            <w:r w:rsidRPr="009405EF">
              <w:rPr>
                <w:rFonts w:eastAsia="Times New Roman"/>
                <w:b/>
                <w:bCs/>
                <w:szCs w:val="18"/>
              </w:rPr>
              <w:t>Integrale beveiliging</w:t>
            </w:r>
          </w:p>
        </w:tc>
        <w:tc>
          <w:tcPr>
            <w:tcW w:w="5195" w:type="dxa"/>
            <w:tcBorders>
              <w:top w:val="nil"/>
              <w:left w:val="nil"/>
              <w:bottom w:val="single" w:sz="4" w:space="0" w:color="auto"/>
              <w:right w:val="single" w:sz="4" w:space="0" w:color="auto"/>
            </w:tcBorders>
            <w:shd w:val="clear" w:color="auto" w:fill="auto"/>
            <w:hideMark/>
          </w:tcPr>
          <w:p w14:paraId="31FB4B5E" w14:textId="77777777" w:rsidR="00C41B47" w:rsidRPr="009405EF" w:rsidRDefault="00C41B47" w:rsidP="002E5F2F">
            <w:pPr>
              <w:spacing w:line="240" w:lineRule="auto"/>
              <w:rPr>
                <w:rFonts w:eastAsia="Times New Roman"/>
                <w:szCs w:val="18"/>
              </w:rPr>
            </w:pPr>
            <w:r w:rsidRPr="009405EF">
              <w:rPr>
                <w:rFonts w:eastAsia="Times New Roman"/>
                <w:szCs w:val="18"/>
              </w:rPr>
              <w:t xml:space="preserve">Het wegnemen van en/of preventief beheersen van risico's van menselijk gedrag (bewust en onbewust, bedoeld en onbedoeld, gewild en ongewild) die de staat, aard en functionaliteit van het areaal van Rijkswaterstaat kunnen aantasten </w:t>
            </w:r>
          </w:p>
        </w:tc>
      </w:tr>
    </w:tbl>
    <w:p w14:paraId="3FD498D7" w14:textId="77777777" w:rsidR="00C41B47" w:rsidRDefault="00C41B47"/>
    <w:p w14:paraId="337B7AF4" w14:textId="77777777" w:rsidR="004D37E9" w:rsidRDefault="004D37E9" w:rsidP="009405EF">
      <w:pPr>
        <w:pStyle w:val="Broodtekst"/>
      </w:pPr>
    </w:p>
    <w:tbl>
      <w:tblPr>
        <w:tblW w:w="7540" w:type="dxa"/>
        <w:tblInd w:w="55" w:type="dxa"/>
        <w:tblLayout w:type="fixed"/>
        <w:tblCellMar>
          <w:left w:w="70" w:type="dxa"/>
          <w:right w:w="70" w:type="dxa"/>
        </w:tblCellMar>
        <w:tblLook w:val="04A0" w:firstRow="1" w:lastRow="0" w:firstColumn="1" w:lastColumn="0" w:noHBand="0" w:noVBand="1"/>
      </w:tblPr>
      <w:tblGrid>
        <w:gridCol w:w="2425"/>
        <w:gridCol w:w="5115"/>
      </w:tblGrid>
      <w:tr w:rsidR="004D37E9" w:rsidRPr="009405EF" w14:paraId="694FD4D5" w14:textId="77777777" w:rsidTr="004D37E9">
        <w:trPr>
          <w:trHeight w:val="231"/>
        </w:trPr>
        <w:tc>
          <w:tcPr>
            <w:tcW w:w="75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8A507" w14:textId="77777777" w:rsidR="004D37E9" w:rsidRPr="009405EF" w:rsidRDefault="004D37E9" w:rsidP="002143CA">
            <w:pPr>
              <w:spacing w:line="240" w:lineRule="auto"/>
              <w:rPr>
                <w:rFonts w:eastAsia="Times New Roman"/>
                <w:szCs w:val="18"/>
              </w:rPr>
            </w:pPr>
            <w:r>
              <w:rPr>
                <w:rFonts w:eastAsia="Times New Roman"/>
                <w:b/>
                <w:bCs/>
                <w:szCs w:val="18"/>
              </w:rPr>
              <w:t>Definities binnen Integrale beveiliging</w:t>
            </w:r>
          </w:p>
        </w:tc>
      </w:tr>
      <w:tr w:rsidR="004D37E9" w:rsidRPr="009405EF" w14:paraId="72A4599E" w14:textId="77777777" w:rsidTr="004D37E9">
        <w:trPr>
          <w:trHeight w:val="75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14:paraId="36A4E0AC"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Fysieke beveiliging</w:t>
            </w:r>
          </w:p>
        </w:tc>
        <w:tc>
          <w:tcPr>
            <w:tcW w:w="5115" w:type="dxa"/>
            <w:tcBorders>
              <w:top w:val="single" w:sz="4" w:space="0" w:color="auto"/>
              <w:left w:val="nil"/>
              <w:bottom w:val="single" w:sz="4" w:space="0" w:color="auto"/>
              <w:right w:val="single" w:sz="4" w:space="0" w:color="auto"/>
            </w:tcBorders>
            <w:shd w:val="clear" w:color="auto" w:fill="auto"/>
          </w:tcPr>
          <w:p w14:paraId="6E4BF289"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fysiek menselijk gedrag (bewust en onbewust, bedoeld en onbedoeld, gewild en ongewild) die de staat, aard en functionaliteit van het areaal van Rijkswaterstaat kunnen aantasten </w:t>
            </w:r>
          </w:p>
        </w:tc>
      </w:tr>
      <w:tr w:rsidR="004D37E9" w:rsidRPr="009405EF" w14:paraId="5556DF37" w14:textId="77777777" w:rsidTr="004D37E9">
        <w:trPr>
          <w:trHeight w:val="1035"/>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260EF950"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Informatiebeveiliging</w:t>
            </w:r>
          </w:p>
        </w:tc>
        <w:tc>
          <w:tcPr>
            <w:tcW w:w="5115" w:type="dxa"/>
            <w:tcBorders>
              <w:top w:val="nil"/>
              <w:left w:val="nil"/>
              <w:bottom w:val="single" w:sz="4" w:space="0" w:color="auto"/>
              <w:right w:val="single" w:sz="4" w:space="0" w:color="auto"/>
            </w:tcBorders>
            <w:shd w:val="clear" w:color="auto" w:fill="auto"/>
            <w:hideMark/>
          </w:tcPr>
          <w:p w14:paraId="277F2FBB" w14:textId="77777777" w:rsidR="004D37E9" w:rsidRPr="009405EF" w:rsidRDefault="004D37E9" w:rsidP="002143CA">
            <w:pPr>
              <w:spacing w:line="240" w:lineRule="auto"/>
              <w:rPr>
                <w:rFonts w:eastAsia="Times New Roman"/>
                <w:szCs w:val="18"/>
              </w:rPr>
            </w:pPr>
            <w:r w:rsidRPr="009405EF">
              <w:rPr>
                <w:rFonts w:eastAsia="Times New Roman"/>
                <w:szCs w:val="18"/>
              </w:rPr>
              <w:t xml:space="preserve">Het wegnemen van en/of preventief beheersen van risico's van menselijk gedrag in de vorm van indringing in de informatiesystemen (bewust en onbewust, bedoeld en onbedoeld, gewild en ongewild) die de staat, aard en functionaliteit van het areaal van Rijkswaterstaat kunnen aantasten </w:t>
            </w:r>
          </w:p>
        </w:tc>
      </w:tr>
      <w:tr w:rsidR="004D37E9" w:rsidRPr="009405EF" w14:paraId="72EEE48B" w14:textId="77777777" w:rsidTr="004D37E9">
        <w:trPr>
          <w:trHeight w:val="660"/>
        </w:trPr>
        <w:tc>
          <w:tcPr>
            <w:tcW w:w="2425" w:type="dxa"/>
            <w:tcBorders>
              <w:top w:val="nil"/>
              <w:left w:val="single" w:sz="4" w:space="0" w:color="auto"/>
              <w:bottom w:val="single" w:sz="4" w:space="0" w:color="auto"/>
              <w:right w:val="single" w:sz="4" w:space="0" w:color="auto"/>
            </w:tcBorders>
            <w:shd w:val="clear" w:color="auto" w:fill="auto"/>
            <w:vAlign w:val="center"/>
            <w:hideMark/>
          </w:tcPr>
          <w:p w14:paraId="00BE295C" w14:textId="77777777" w:rsidR="004D37E9" w:rsidRPr="009405EF" w:rsidRDefault="004D37E9" w:rsidP="002143CA">
            <w:pPr>
              <w:spacing w:line="240" w:lineRule="auto"/>
              <w:rPr>
                <w:rFonts w:eastAsia="Times New Roman"/>
                <w:b/>
                <w:bCs/>
                <w:szCs w:val="18"/>
              </w:rPr>
            </w:pPr>
            <w:r w:rsidRPr="009405EF">
              <w:rPr>
                <w:rFonts w:eastAsia="Times New Roman"/>
                <w:b/>
                <w:bCs/>
                <w:szCs w:val="18"/>
              </w:rPr>
              <w:t>Bescherming persoonsgegevens</w:t>
            </w:r>
          </w:p>
        </w:tc>
        <w:tc>
          <w:tcPr>
            <w:tcW w:w="5115" w:type="dxa"/>
            <w:tcBorders>
              <w:top w:val="nil"/>
              <w:left w:val="nil"/>
              <w:bottom w:val="single" w:sz="4" w:space="0" w:color="auto"/>
              <w:right w:val="single" w:sz="4" w:space="0" w:color="auto"/>
            </w:tcBorders>
            <w:shd w:val="clear" w:color="auto" w:fill="auto"/>
            <w:hideMark/>
          </w:tcPr>
          <w:p w14:paraId="1A4562E0" w14:textId="77777777" w:rsidR="004D37E9" w:rsidRPr="009405EF" w:rsidRDefault="004D37E9" w:rsidP="002143CA">
            <w:pPr>
              <w:spacing w:line="240" w:lineRule="auto"/>
              <w:rPr>
                <w:rFonts w:eastAsia="Times New Roman"/>
                <w:szCs w:val="18"/>
              </w:rPr>
            </w:pPr>
            <w:r w:rsidRPr="009405EF">
              <w:rPr>
                <w:rFonts w:eastAsia="Times New Roman"/>
                <w:szCs w:val="18"/>
              </w:rPr>
              <w:t>Het wegnemen van en/of preventief beheersen van risico's van onrechtmatig en/of onrechtvaardig gebruik van persoonsgegevens</w:t>
            </w:r>
          </w:p>
        </w:tc>
      </w:tr>
    </w:tbl>
    <w:p w14:paraId="51C2A48A" w14:textId="77777777" w:rsidR="004D37E9" w:rsidRDefault="004D37E9" w:rsidP="009405EF">
      <w:pPr>
        <w:pStyle w:val="Broodtekst"/>
      </w:pPr>
    </w:p>
    <w:p w14:paraId="332F23EA" w14:textId="77777777" w:rsidR="00933CC1" w:rsidRDefault="00933CC1">
      <w:pPr>
        <w:spacing w:line="240" w:lineRule="auto"/>
        <w:rPr>
          <w:i/>
          <w:color w:val="FF0000"/>
        </w:rPr>
      </w:pPr>
      <w:r>
        <w:rPr>
          <w:i/>
          <w:color w:val="FF0000"/>
        </w:rPr>
        <w:br w:type="page"/>
      </w:r>
    </w:p>
    <w:p w14:paraId="6C173DFB" w14:textId="79E38E1B" w:rsidR="00A72002" w:rsidRDefault="00A72002" w:rsidP="00A72002">
      <w:pPr>
        <w:pStyle w:val="BijlageGenummerdKop"/>
        <w:numPr>
          <w:ilvl w:val="0"/>
          <w:numId w:val="21"/>
        </w:numPr>
      </w:pPr>
      <w:bookmarkStart w:id="103" w:name="_Toc200618802"/>
      <w:r>
        <w:lastRenderedPageBreak/>
        <w:t>BTO keuzes</w:t>
      </w:r>
    </w:p>
    <w:p w14:paraId="5C8A3E37" w14:textId="211CCCB9" w:rsidR="00A72002" w:rsidRPr="00A72002" w:rsidRDefault="00A72002" w:rsidP="00A72002">
      <w:pPr>
        <w:pStyle w:val="Broodtekst"/>
      </w:pPr>
      <w:r w:rsidRPr="00A72002">
        <w:t>Zie bijlage 4</w:t>
      </w:r>
      <w:r>
        <w:t>a</w:t>
      </w:r>
      <w:r w:rsidRPr="00A72002">
        <w:t xml:space="preserve"> </w:t>
      </w:r>
      <w:r>
        <w:t>BTO Keuzes</w:t>
      </w:r>
    </w:p>
    <w:p w14:paraId="77E77C6C" w14:textId="78310766" w:rsidR="00C41B47" w:rsidRDefault="00C10AE3" w:rsidP="00C41B47">
      <w:pPr>
        <w:pStyle w:val="BijlageGenummerdKop"/>
        <w:numPr>
          <w:ilvl w:val="0"/>
          <w:numId w:val="21"/>
        </w:numPr>
      </w:pPr>
      <w:r>
        <w:lastRenderedPageBreak/>
        <w:t>Risico Inventarisatie en Evaluatie</w:t>
      </w:r>
      <w:bookmarkEnd w:id="103"/>
    </w:p>
    <w:p w14:paraId="611195EA" w14:textId="03C249C4" w:rsidR="008D5A40" w:rsidRPr="008D5A40" w:rsidRDefault="008D5A40" w:rsidP="00BB0DD2">
      <w:pPr>
        <w:pStyle w:val="Broodtekst"/>
        <w:tabs>
          <w:tab w:val="clear" w:pos="680"/>
        </w:tabs>
        <w:ind w:left="-1134"/>
      </w:pPr>
      <w:r>
        <w:t xml:space="preserve">Zie bijlage </w:t>
      </w:r>
      <w:r w:rsidR="00BB0DD2">
        <w:t>4</w:t>
      </w:r>
      <w:r w:rsidR="00A72002">
        <w:t>b</w:t>
      </w:r>
      <w:r w:rsidR="00BB0DD2">
        <w:t xml:space="preserve"> </w:t>
      </w:r>
      <w:r w:rsidR="00694D65">
        <w:t>Ontwerp RI&amp;E veiligheid</w:t>
      </w:r>
    </w:p>
    <w:p w14:paraId="655A3BD3" w14:textId="77777777" w:rsidR="00A72002" w:rsidRPr="00A72002" w:rsidRDefault="00A72002" w:rsidP="00A72002">
      <w:pPr>
        <w:pStyle w:val="Broodtekst"/>
      </w:pPr>
    </w:p>
    <w:p w14:paraId="326730CA" w14:textId="77777777" w:rsidR="00C40EF9" w:rsidRDefault="00C40EF9" w:rsidP="00C40EF9">
      <w:pPr>
        <w:pStyle w:val="Huisstijl-Colofon"/>
        <w:rPr>
          <w:i/>
          <w:vanish/>
          <w:color w:val="FF0000"/>
        </w:rPr>
      </w:pPr>
      <w:r>
        <w:rPr>
          <w:i/>
          <w:vanish/>
          <w:color w:val="FF0000"/>
        </w:rPr>
        <w:t>V</w:t>
      </w:r>
      <w:r w:rsidRPr="008F1D4F">
        <w:rPr>
          <w:i/>
          <w:vanish/>
          <w:color w:val="FF0000"/>
        </w:rPr>
        <w:t>oeg hier de actuele RI&amp;E toe</w:t>
      </w:r>
      <w:r>
        <w:rPr>
          <w:i/>
          <w:vanish/>
          <w:color w:val="FF0000"/>
        </w:rPr>
        <w:t xml:space="preserve">. Een actuele RI&amp;E is de basis, onmisbaar en essentieel voor de taken van de V&amp;G-coördinator(en). Veel beheersmaatregelen zullen door de Opdrachtnemer zelf worden ingevuld. Let wel dat Rijkswaterstaat de wettelijke verantwoordelijkheid heeft om erop toe te zien dat bij start uitvoering alle risico’s voldoende worde beheerst door maatregelen. </w:t>
      </w:r>
    </w:p>
    <w:p w14:paraId="3BC784F5" w14:textId="77777777" w:rsidR="00C40EF9" w:rsidRDefault="00C40EF9" w:rsidP="00C40EF9">
      <w:pPr>
        <w:pStyle w:val="Huisstijl-Colofon"/>
        <w:rPr>
          <w:i/>
          <w:vanish/>
          <w:color w:val="FF0000"/>
        </w:rPr>
      </w:pPr>
    </w:p>
    <w:p w14:paraId="70448118" w14:textId="77777777" w:rsidR="00C40EF9" w:rsidRPr="008F1D4F" w:rsidRDefault="00C40EF9" w:rsidP="00C40EF9">
      <w:pPr>
        <w:pStyle w:val="Huisstijl-Colofon"/>
        <w:rPr>
          <w:i/>
          <w:vanish/>
          <w:color w:val="FF0000"/>
        </w:rPr>
      </w:pPr>
      <w:r>
        <w:rPr>
          <w:i/>
          <w:vanish/>
          <w:color w:val="FF0000"/>
        </w:rPr>
        <w:t xml:space="preserve">Beschrijf hoe binnen het project de Ontwerp RI&amp;E wordt opgesteld en wordt geactualiseerd. Zie hiervoor de </w:t>
      </w:r>
      <w:hyperlink r:id="rId23" w:history="1">
        <w:r w:rsidRPr="00BE28B0">
          <w:rPr>
            <w:rStyle w:val="Hyperlink"/>
            <w:i/>
            <w:vanish/>
          </w:rPr>
          <w:t>Instructie Ontwerp RI&amp;E</w:t>
        </w:r>
      </w:hyperlink>
      <w:r>
        <w:rPr>
          <w:i/>
          <w:vanish/>
          <w:color w:val="FF0000"/>
        </w:rPr>
        <w:t xml:space="preserve"> (document 5821  in WW/RWS).</w:t>
      </w:r>
    </w:p>
    <w:p w14:paraId="0F196A9C" w14:textId="77777777" w:rsidR="00C40EF9" w:rsidRDefault="00C40EF9" w:rsidP="00C40EF9">
      <w:pPr>
        <w:pStyle w:val="Huisstijl-Colofon"/>
        <w:rPr>
          <w:i/>
          <w:vanish/>
          <w:color w:val="FF0000"/>
        </w:rPr>
      </w:pPr>
    </w:p>
    <w:p w14:paraId="5D1BA3EF" w14:textId="77777777" w:rsidR="00C40EF9" w:rsidRPr="008F1D4F" w:rsidRDefault="00C40EF9" w:rsidP="00C40EF9">
      <w:pPr>
        <w:pStyle w:val="Huisstijl-Colofon"/>
        <w:rPr>
          <w:i/>
          <w:vanish/>
          <w:color w:val="FF0000"/>
        </w:rPr>
      </w:pPr>
      <w:r w:rsidRPr="008F1D4F">
        <w:rPr>
          <w:i/>
          <w:vanish/>
          <w:color w:val="FF0000"/>
        </w:rPr>
        <w:t>De RI&amp;E dient minimaal de volgende risico’s te bevatten:</w:t>
      </w:r>
    </w:p>
    <w:p w14:paraId="086CE9AF" w14:textId="77777777" w:rsidR="00C40EF9" w:rsidRDefault="00C40EF9" w:rsidP="00C40EF9">
      <w:pPr>
        <w:pStyle w:val="Huisstijl-Colofon"/>
        <w:numPr>
          <w:ilvl w:val="0"/>
          <w:numId w:val="27"/>
        </w:numPr>
        <w:ind w:left="709"/>
        <w:rPr>
          <w:i/>
          <w:vanish/>
          <w:color w:val="FF0000"/>
        </w:rPr>
      </w:pPr>
      <w:r w:rsidRPr="008F1D4F">
        <w:rPr>
          <w:i/>
          <w:vanish/>
          <w:color w:val="FF0000"/>
        </w:rPr>
        <w:t xml:space="preserve">De </w:t>
      </w:r>
      <w:r w:rsidRPr="003023EE">
        <w:rPr>
          <w:b/>
          <w:i/>
          <w:vanish/>
          <w:color w:val="FF0000"/>
        </w:rPr>
        <w:t>objectrisico’s</w:t>
      </w:r>
      <w:r w:rsidRPr="008F1D4F">
        <w:rPr>
          <w:i/>
          <w:vanish/>
          <w:color w:val="FF0000"/>
        </w:rPr>
        <w:t>: risico</w:t>
      </w:r>
      <w:r>
        <w:rPr>
          <w:i/>
          <w:vanish/>
          <w:color w:val="FF0000"/>
        </w:rPr>
        <w:t>’</w:t>
      </w:r>
      <w:r w:rsidRPr="008F1D4F">
        <w:rPr>
          <w:i/>
          <w:vanish/>
          <w:color w:val="FF0000"/>
        </w:rPr>
        <w:t xml:space="preserve">s </w:t>
      </w:r>
      <w:r>
        <w:rPr>
          <w:i/>
          <w:vanish/>
          <w:color w:val="FF0000"/>
        </w:rPr>
        <w:t xml:space="preserve">die </w:t>
      </w:r>
      <w:r w:rsidRPr="008F1D4F">
        <w:rPr>
          <w:i/>
          <w:vanish/>
          <w:color w:val="FF0000"/>
        </w:rPr>
        <w:t>verbonden aan het werken</w:t>
      </w:r>
      <w:r>
        <w:rPr>
          <w:i/>
          <w:vanish/>
          <w:color w:val="FF0000"/>
        </w:rPr>
        <w:t xml:space="preserve"> aan of </w:t>
      </w:r>
      <w:r w:rsidRPr="008F1D4F">
        <w:rPr>
          <w:i/>
          <w:vanish/>
          <w:color w:val="FF0000"/>
        </w:rPr>
        <w:t>aanwezig zijn op of nabij de objecten die onder de projectscope vallen. De gangbare objectrisico’s staan beschreven in het Integraal Veiligheid Dossier</w:t>
      </w:r>
      <w:r>
        <w:rPr>
          <w:i/>
          <w:vanish/>
          <w:color w:val="FF0000"/>
        </w:rPr>
        <w:t xml:space="preserve"> van het betreffende object. Deze moeten voor de Ontwerp RI&amp;E</w:t>
      </w:r>
      <w:r w:rsidRPr="008F1D4F">
        <w:rPr>
          <w:i/>
          <w:vanish/>
          <w:color w:val="FF0000"/>
        </w:rPr>
        <w:t xml:space="preserve"> project specifiek </w:t>
      </w:r>
      <w:r>
        <w:rPr>
          <w:i/>
          <w:vanish/>
          <w:color w:val="FF0000"/>
        </w:rPr>
        <w:t xml:space="preserve">worden </w:t>
      </w:r>
      <w:r w:rsidRPr="008F1D4F">
        <w:rPr>
          <w:i/>
          <w:vanish/>
          <w:color w:val="FF0000"/>
        </w:rPr>
        <w:t>gemaakt</w:t>
      </w:r>
      <w:r>
        <w:rPr>
          <w:i/>
          <w:vanish/>
          <w:color w:val="FF0000"/>
        </w:rPr>
        <w:t xml:space="preserve">, op basis van </w:t>
      </w:r>
      <w:r w:rsidRPr="008F1D4F">
        <w:rPr>
          <w:i/>
          <w:vanish/>
          <w:color w:val="FF0000"/>
        </w:rPr>
        <w:t>de onder het project uit te voeren activiteiten</w:t>
      </w:r>
      <w:r>
        <w:rPr>
          <w:i/>
          <w:vanish/>
          <w:color w:val="FF0000"/>
        </w:rPr>
        <w:t>.</w:t>
      </w:r>
    </w:p>
    <w:p w14:paraId="554D9A97" w14:textId="77777777" w:rsidR="00C40EF9" w:rsidRDefault="00C40EF9" w:rsidP="00C40EF9">
      <w:pPr>
        <w:pStyle w:val="Huisstijl-Colofon"/>
        <w:ind w:left="709"/>
        <w:rPr>
          <w:i/>
          <w:vanish/>
          <w:color w:val="FF0000"/>
        </w:rPr>
      </w:pPr>
      <w:r>
        <w:rPr>
          <w:i/>
          <w:vanish/>
          <w:color w:val="FF0000"/>
        </w:rPr>
        <w:t>Denk bijvoorbeeld aan:</w:t>
      </w:r>
    </w:p>
    <w:p w14:paraId="1D307FA7" w14:textId="77777777" w:rsidR="00C40EF9" w:rsidRDefault="00C40EF9" w:rsidP="00C40EF9">
      <w:pPr>
        <w:pStyle w:val="Huisstijl-Colofon"/>
        <w:numPr>
          <w:ilvl w:val="1"/>
          <w:numId w:val="26"/>
        </w:numPr>
        <w:ind w:left="1418"/>
        <w:rPr>
          <w:i/>
          <w:vanish/>
          <w:color w:val="FF0000"/>
        </w:rPr>
      </w:pPr>
      <w:r>
        <w:rPr>
          <w:i/>
          <w:vanish/>
          <w:color w:val="FF0000"/>
        </w:rPr>
        <w:t>Aangeven op welke locaties valgevaar is;</w:t>
      </w:r>
    </w:p>
    <w:p w14:paraId="689DF99D" w14:textId="77777777" w:rsidR="00C40EF9" w:rsidRDefault="00C40EF9" w:rsidP="00C40EF9">
      <w:pPr>
        <w:pStyle w:val="Huisstijl-Colofon"/>
        <w:numPr>
          <w:ilvl w:val="1"/>
          <w:numId w:val="26"/>
        </w:numPr>
        <w:ind w:left="1418"/>
        <w:rPr>
          <w:i/>
          <w:vanish/>
          <w:color w:val="FF0000"/>
        </w:rPr>
      </w:pPr>
      <w:r>
        <w:rPr>
          <w:i/>
          <w:vanish/>
          <w:color w:val="FF0000"/>
        </w:rPr>
        <w:t>Aangeven op welke locaties blootstelling aan gevaarlijke stoffen (uitlaatgassen, chemicaliën, asbest, Chroom VI, vervuilde grond) kan plaatsvinden;</w:t>
      </w:r>
    </w:p>
    <w:p w14:paraId="0F7DF4F9" w14:textId="77777777" w:rsidR="00C40EF9" w:rsidRDefault="00C40EF9" w:rsidP="00C40EF9">
      <w:pPr>
        <w:pStyle w:val="Huisstijl-Colofon"/>
        <w:numPr>
          <w:ilvl w:val="1"/>
          <w:numId w:val="26"/>
        </w:numPr>
        <w:ind w:left="1418"/>
        <w:rPr>
          <w:i/>
          <w:vanish/>
          <w:color w:val="FF0000"/>
        </w:rPr>
      </w:pPr>
      <w:r>
        <w:rPr>
          <w:i/>
          <w:vanish/>
          <w:color w:val="FF0000"/>
        </w:rPr>
        <w:t>Aanwezigheid van niet gesprongen explosieven;</w:t>
      </w:r>
    </w:p>
    <w:p w14:paraId="6E2BAE60" w14:textId="77777777" w:rsidR="00C40EF9" w:rsidRDefault="00C40EF9" w:rsidP="00C40EF9">
      <w:pPr>
        <w:pStyle w:val="Huisstijl-Colofon"/>
        <w:numPr>
          <w:ilvl w:val="1"/>
          <w:numId w:val="26"/>
        </w:numPr>
        <w:ind w:left="1418"/>
        <w:rPr>
          <w:i/>
          <w:vanish/>
          <w:color w:val="FF0000"/>
        </w:rPr>
      </w:pPr>
      <w:r>
        <w:rPr>
          <w:i/>
          <w:vanish/>
          <w:color w:val="FF0000"/>
        </w:rPr>
        <w:t xml:space="preserve">Locaties met </w:t>
      </w:r>
      <w:r w:rsidRPr="00A31287">
        <w:rPr>
          <w:i/>
          <w:vanish/>
          <w:color w:val="FF0000"/>
        </w:rPr>
        <w:t xml:space="preserve"> extra risico voo</w:t>
      </w:r>
      <w:r>
        <w:rPr>
          <w:i/>
          <w:vanish/>
          <w:color w:val="FF0000"/>
        </w:rPr>
        <w:t>r bedelving, vastraken of vallen</w:t>
      </w:r>
      <w:r w:rsidRPr="00A31287">
        <w:rPr>
          <w:i/>
          <w:vanish/>
          <w:color w:val="FF0000"/>
        </w:rPr>
        <w:t>;</w:t>
      </w:r>
    </w:p>
    <w:p w14:paraId="1CCD8260" w14:textId="77777777" w:rsidR="00C40EF9" w:rsidRDefault="00C40EF9" w:rsidP="00C40EF9">
      <w:pPr>
        <w:pStyle w:val="Huisstijl-Colofon"/>
        <w:numPr>
          <w:ilvl w:val="1"/>
          <w:numId w:val="26"/>
        </w:numPr>
        <w:ind w:left="1418"/>
        <w:rPr>
          <w:i/>
          <w:vanish/>
          <w:color w:val="FF0000"/>
        </w:rPr>
      </w:pPr>
      <w:r>
        <w:rPr>
          <w:i/>
          <w:vanish/>
          <w:color w:val="FF0000"/>
        </w:rPr>
        <w:t>Tekortkomingen of afwezigheid van veiligheidsvoorzieningen, noodhulpmiddelen etc.;</w:t>
      </w:r>
    </w:p>
    <w:p w14:paraId="130F6D20" w14:textId="77777777" w:rsidR="00C40EF9" w:rsidRDefault="00C40EF9" w:rsidP="00C40EF9">
      <w:pPr>
        <w:pStyle w:val="Huisstijl-Colofon"/>
        <w:numPr>
          <w:ilvl w:val="1"/>
          <w:numId w:val="26"/>
        </w:numPr>
        <w:ind w:left="1418"/>
        <w:rPr>
          <w:i/>
          <w:vanish/>
          <w:color w:val="FF0000"/>
        </w:rPr>
      </w:pPr>
      <w:r>
        <w:rPr>
          <w:i/>
          <w:vanish/>
          <w:color w:val="FF0000"/>
        </w:rPr>
        <w:t>werken in beperkte ruimte;</w:t>
      </w:r>
    </w:p>
    <w:p w14:paraId="51DA2CB5" w14:textId="77777777" w:rsidR="00C40EF9" w:rsidRDefault="00C40EF9" w:rsidP="00C40EF9">
      <w:pPr>
        <w:pStyle w:val="Huisstijl-Colofon"/>
        <w:numPr>
          <w:ilvl w:val="1"/>
          <w:numId w:val="26"/>
        </w:numPr>
        <w:ind w:left="1418"/>
        <w:rPr>
          <w:i/>
          <w:vanish/>
          <w:color w:val="FF0000"/>
        </w:rPr>
      </w:pPr>
      <w:r>
        <w:rPr>
          <w:i/>
          <w:vanish/>
          <w:color w:val="FF0000"/>
        </w:rPr>
        <w:t xml:space="preserve">Werken onder </w:t>
      </w:r>
      <w:r w:rsidRPr="00A31287">
        <w:rPr>
          <w:i/>
          <w:vanish/>
          <w:color w:val="FF0000"/>
        </w:rPr>
        <w:t>overdruk;</w:t>
      </w:r>
    </w:p>
    <w:p w14:paraId="39F1EB8E" w14:textId="77777777" w:rsidR="00C40EF9" w:rsidRPr="003023EE" w:rsidRDefault="00C40EF9" w:rsidP="00C40EF9">
      <w:pPr>
        <w:pStyle w:val="Huisstijl-Colofon"/>
        <w:numPr>
          <w:ilvl w:val="1"/>
          <w:numId w:val="26"/>
        </w:numPr>
        <w:ind w:left="1418"/>
        <w:rPr>
          <w:i/>
          <w:vanish/>
          <w:color w:val="FF0000"/>
        </w:rPr>
      </w:pPr>
      <w:r>
        <w:rPr>
          <w:i/>
          <w:vanish/>
          <w:color w:val="FF0000"/>
        </w:rPr>
        <w:t>V</w:t>
      </w:r>
      <w:r w:rsidRPr="00A10628">
        <w:rPr>
          <w:i/>
          <w:vanish/>
          <w:color w:val="FF0000"/>
        </w:rPr>
        <w:t>eiligheid van derden op of naast de bouwplaats</w:t>
      </w:r>
      <w:r>
        <w:rPr>
          <w:i/>
          <w:vanish/>
          <w:color w:val="FF0000"/>
        </w:rPr>
        <w:t>, bijvoorbeeld passanten.</w:t>
      </w:r>
    </w:p>
    <w:p w14:paraId="10E66B39" w14:textId="77777777" w:rsidR="00C40EF9" w:rsidRDefault="00C40EF9" w:rsidP="00C40EF9">
      <w:pPr>
        <w:pStyle w:val="Huisstijl-Colofon"/>
        <w:numPr>
          <w:ilvl w:val="0"/>
          <w:numId w:val="26"/>
        </w:numPr>
        <w:rPr>
          <w:i/>
          <w:vanish/>
          <w:color w:val="FF0000"/>
        </w:rPr>
      </w:pPr>
      <w:r w:rsidRPr="008F1D4F">
        <w:rPr>
          <w:i/>
          <w:vanish/>
          <w:color w:val="FF0000"/>
        </w:rPr>
        <w:t xml:space="preserve">De </w:t>
      </w:r>
      <w:r w:rsidRPr="003023EE">
        <w:rPr>
          <w:b/>
          <w:i/>
          <w:vanish/>
          <w:color w:val="FF0000"/>
        </w:rPr>
        <w:t>samenlooprisico’s</w:t>
      </w:r>
      <w:r w:rsidRPr="008F1D4F">
        <w:rPr>
          <w:i/>
          <w:vanish/>
          <w:color w:val="FF0000"/>
        </w:rPr>
        <w:t>: specifieke gevaren die het gevolg zijn van de gelijktijdige en achtereenvolgende uitvoering van de bouwwerkzaamheden en in voorkomend geval van de wisselwerking met doorgaande exploitatiewerkzaamheden. Denk aan meerdere partijen tegelijk actief</w:t>
      </w:r>
      <w:r>
        <w:rPr>
          <w:i/>
          <w:vanish/>
          <w:color w:val="FF0000"/>
        </w:rPr>
        <w:t xml:space="preserve"> naast of boven elkaar</w:t>
      </w:r>
      <w:r w:rsidRPr="008F1D4F">
        <w:rPr>
          <w:i/>
          <w:vanish/>
          <w:color w:val="FF0000"/>
        </w:rPr>
        <w:t xml:space="preserve">, </w:t>
      </w:r>
      <w:r>
        <w:rPr>
          <w:i/>
          <w:vanish/>
          <w:color w:val="FF0000"/>
        </w:rPr>
        <w:t xml:space="preserve">de inrichting van het bouwterrein, </w:t>
      </w:r>
      <w:r w:rsidRPr="008F1D4F">
        <w:rPr>
          <w:i/>
          <w:vanish/>
          <w:color w:val="FF0000"/>
        </w:rPr>
        <w:t>doorgaande exploitatie van (vaar)wegen</w:t>
      </w:r>
      <w:r>
        <w:rPr>
          <w:i/>
          <w:vanish/>
          <w:color w:val="FF0000"/>
        </w:rPr>
        <w:t xml:space="preserve">, raakvlakken met andere projecten. </w:t>
      </w:r>
    </w:p>
    <w:p w14:paraId="72AC2BDE" w14:textId="77777777" w:rsidR="00C40EF9" w:rsidRDefault="00C40EF9" w:rsidP="00C40EF9">
      <w:pPr>
        <w:pStyle w:val="Huisstijl-Colofon"/>
        <w:rPr>
          <w:i/>
          <w:vanish/>
          <w:color w:val="FF0000"/>
        </w:rPr>
      </w:pPr>
    </w:p>
    <w:p w14:paraId="521BCC66" w14:textId="77777777" w:rsidR="00C40EF9" w:rsidRDefault="00C40EF9" w:rsidP="00C40EF9">
      <w:pPr>
        <w:pStyle w:val="Huisstijl-Colofon"/>
        <w:rPr>
          <w:i/>
          <w:vanish/>
          <w:color w:val="FF0000"/>
        </w:rPr>
      </w:pPr>
      <w:r>
        <w:rPr>
          <w:i/>
          <w:vanish/>
          <w:color w:val="FF0000"/>
        </w:rPr>
        <w:t xml:space="preserve">Let wel: risico’s die in de ontwerpfase kunnen worden voorzien dienen ook in de ontwerpfase te worden opgenomen in de Opdrachtgevers RI&amp;E en te worden gemitigeerd. </w:t>
      </w:r>
    </w:p>
    <w:p w14:paraId="0F7D3C80" w14:textId="77777777" w:rsidR="00C40EF9" w:rsidRDefault="00C40EF9" w:rsidP="00C40EF9">
      <w:pPr>
        <w:pStyle w:val="Huisstijl-Colofon"/>
        <w:rPr>
          <w:i/>
          <w:vanish/>
          <w:color w:val="FF0000"/>
        </w:rPr>
      </w:pPr>
    </w:p>
    <w:p w14:paraId="5286AD00" w14:textId="77777777" w:rsidR="008A5A54" w:rsidRDefault="00C40EF9" w:rsidP="00902D03">
      <w:pPr>
        <w:pStyle w:val="Huisstijl-Colofon"/>
        <w:rPr>
          <w:i/>
          <w:vanish/>
          <w:color w:val="FF0000"/>
        </w:rPr>
      </w:pPr>
      <w:r w:rsidRPr="008F1D4F">
        <w:rPr>
          <w:i/>
          <w:vanish/>
          <w:color w:val="FF0000"/>
        </w:rPr>
        <w:t xml:space="preserve">De </w:t>
      </w:r>
      <w:r>
        <w:rPr>
          <w:i/>
          <w:vanish/>
          <w:color w:val="FF0000"/>
        </w:rPr>
        <w:t xml:space="preserve">RWS </w:t>
      </w:r>
      <w:r w:rsidRPr="008F1D4F">
        <w:rPr>
          <w:i/>
          <w:vanish/>
          <w:color w:val="FF0000"/>
        </w:rPr>
        <w:t xml:space="preserve">Risicodatabase </w:t>
      </w:r>
      <w:r>
        <w:rPr>
          <w:i/>
          <w:vanish/>
          <w:color w:val="FF0000"/>
        </w:rPr>
        <w:t xml:space="preserve">Veiligheid in projecten </w:t>
      </w:r>
      <w:r w:rsidRPr="008F1D4F">
        <w:rPr>
          <w:i/>
          <w:vanish/>
          <w:color w:val="FF0000"/>
        </w:rPr>
        <w:t>bevat een aanzet van veel voorkomende risico’s</w:t>
      </w:r>
      <w:r>
        <w:rPr>
          <w:i/>
          <w:vanish/>
          <w:color w:val="FF0000"/>
        </w:rPr>
        <w:t xml:space="preserve">. Deze risico’s moeten vòòr opname in de Ontwerp RI&amp;E nog project specifiek worden gemaakt. </w:t>
      </w:r>
    </w:p>
    <w:sectPr w:rsidR="008A5A54" w:rsidSect="00C32ABC">
      <w:headerReference w:type="even" r:id="rId24"/>
      <w:headerReference w:type="default" r:id="rId25"/>
      <w:footerReference w:type="even" r:id="rId26"/>
      <w:footerReference w:type="default" r:id="rId27"/>
      <w:type w:val="oddPage"/>
      <w:pgSz w:w="11905" w:h="16837"/>
      <w:pgMar w:top="1843" w:right="964" w:bottom="1253" w:left="2098" w:header="1797" w:footer="709" w:gutter="1134"/>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6" w:author="Pelt, Wilfred van (RWS PPO)" w:date="2024-02-05T14:52:00Z" w:initials="PP">
    <w:p w14:paraId="4020848B" w14:textId="3B96AE1B" w:rsidR="00694C1C" w:rsidRDefault="00694C1C">
      <w:r>
        <w:t>Verwijzen dat BTO is vastgelegd in bijlage 4A.</w:t>
      </w:r>
      <w:r>
        <w:annotationRef/>
      </w:r>
    </w:p>
  </w:comment>
  <w:comment w:id="97" w:author="Pelt, Wilfred van (RWS PPO)" w:date="2024-02-05T14:54:00Z" w:initials="PP">
    <w:p w14:paraId="61713304" w14:textId="3F8D4410" w:rsidR="00694C1C" w:rsidRDefault="00694C1C">
      <w:r>
        <w:t>Of bijlage B van dit document?</w:t>
      </w: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20848B" w15:done="0"/>
  <w15:commentEx w15:paraId="61713304" w15:paraIdParent="402084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20848B" w16cid:durableId="4020848B"/>
  <w16cid:commentId w16cid:paraId="61713304" w16cid:durableId="617133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6DD65" w14:textId="77777777" w:rsidR="00694C1C" w:rsidRDefault="00694C1C">
      <w:r>
        <w:separator/>
      </w:r>
    </w:p>
  </w:endnote>
  <w:endnote w:type="continuationSeparator" w:id="0">
    <w:p w14:paraId="22F795D0" w14:textId="77777777" w:rsidR="00694C1C" w:rsidRDefault="00694C1C">
      <w:r>
        <w:continuationSeparator/>
      </w:r>
    </w:p>
  </w:endnote>
  <w:endnote w:type="continuationNotice" w:id="1">
    <w:p w14:paraId="1DC73F8E" w14:textId="77777777" w:rsidR="00694C1C" w:rsidRDefault="00694C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31444" w14:textId="49F0B968" w:rsidR="00ED65E2" w:rsidRDefault="00ED65E2">
    <w:pPr>
      <w:pStyle w:val="Voettekst"/>
    </w:pPr>
    <w:r>
      <w:rPr>
        <w:noProof/>
      </w:rPr>
      <mc:AlternateContent>
        <mc:Choice Requires="wps">
          <w:drawing>
            <wp:anchor distT="0" distB="0" distL="114300" distR="114300" simplePos="0" relativeHeight="251664390" behindDoc="0" locked="1" layoutInCell="1" allowOverlap="1" wp14:anchorId="3305B328" wp14:editId="77F398F3">
              <wp:simplePos x="0" y="0"/>
              <wp:positionH relativeFrom="page">
                <wp:posOffset>4987925</wp:posOffset>
              </wp:positionH>
              <wp:positionV relativeFrom="page">
                <wp:posOffset>10266045</wp:posOffset>
              </wp:positionV>
              <wp:extent cx="1259840" cy="144145"/>
              <wp:effectExtent l="0" t="0" r="16510" b="27305"/>
              <wp:wrapNone/>
              <wp:docPr id="102316633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078136BF" w14:textId="77777777" w:rsidR="00ED65E2" w:rsidRDefault="00ED65E2" w:rsidP="00ED65E2">
                          <w:pPr>
                            <w:pStyle w:val="Huisstijl-Paginanummer"/>
                            <w:jc w:val="right"/>
                          </w:pPr>
                          <w:r>
                            <w:t>Pagina </w:t>
                          </w:r>
                          <w:r>
                            <w:fldChar w:fldCharType="begin"/>
                          </w:r>
                          <w:r>
                            <w:instrText xml:space="preserve"> PAGE    \* MERGEFORMAT </w:instrText>
                          </w:r>
                          <w:r>
                            <w:fldChar w:fldCharType="separate"/>
                          </w:r>
                          <w:r>
                            <w:t>23</w:t>
                          </w:r>
                          <w:r>
                            <w:fldChar w:fldCharType="end"/>
                          </w:r>
                          <w:r>
                            <w:t> van </w:t>
                          </w:r>
                          <w:fldSimple w:instr=" NUMPAGES  \* Arabic  \* MERGEFORMAT ">
                            <w:r>
                              <w:t>25</w:t>
                            </w:r>
                          </w:fldSimple>
                        </w:p>
                        <w:p w14:paraId="031DE301" w14:textId="77777777" w:rsidR="00ED65E2" w:rsidRDefault="00ED65E2" w:rsidP="00ED65E2">
                          <w:pPr>
                            <w:pStyle w:val="Huisstijl-Paginanummer"/>
                          </w:pPr>
                        </w:p>
                        <w:p w14:paraId="2C9A57E2" w14:textId="77777777" w:rsidR="00ED65E2" w:rsidRDefault="00ED65E2" w:rsidP="00ED65E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05B328" id="_x0000_t202" coordsize="21600,21600" o:spt="202" path="m,l,21600r21600,l21600,xe">
              <v:stroke joinstyle="miter"/>
              <v:path gradientshapeok="t" o:connecttype="rect"/>
            </v:shapetype>
            <v:shape id="Text Box 6" o:spid="_x0000_s1028" type="#_x0000_t202" style="position:absolute;margin-left:392.75pt;margin-top:808.35pt;width:99.2pt;height:11.35pt;z-index:25166439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" strokecolor="white" strokeweight="0">
              <v:textbox inset="0,0,0,0">
                <w:txbxContent>
                  <w:p w14:paraId="078136BF" w14:textId="77777777" w:rsidR="00ED65E2" w:rsidRDefault="00ED65E2" w:rsidP="00ED65E2">
                    <w:pPr>
                      <w:pStyle w:val="Huisstijl-Paginanummer"/>
                      <w:jc w:val="right"/>
                    </w:pPr>
                    <w:r>
                      <w:t>Pagina </w:t>
                    </w:r>
                    <w:r>
                      <w:fldChar w:fldCharType="begin"/>
                    </w:r>
                    <w:r>
                      <w:instrText xml:space="preserve"> PAGE    \* MERGEFORMAT </w:instrText>
                    </w:r>
                    <w:r>
                      <w:fldChar w:fldCharType="separate"/>
                    </w:r>
                    <w:r>
                      <w:t>23</w:t>
                    </w:r>
                    <w:r>
                      <w:fldChar w:fldCharType="end"/>
                    </w:r>
                    <w:r>
                      <w:t> van </w:t>
                    </w:r>
                    <w:fldSimple w:instr=" NUMPAGES  \* Arabic  \* MERGEFORMAT ">
                      <w:r>
                        <w:t>25</w:t>
                      </w:r>
                    </w:fldSimple>
                  </w:p>
                  <w:p w14:paraId="031DE301" w14:textId="77777777" w:rsidR="00ED65E2" w:rsidRDefault="00ED65E2" w:rsidP="00ED65E2">
                    <w:pPr>
                      <w:pStyle w:val="Huisstijl-Paginanummer"/>
                    </w:pPr>
                  </w:p>
                  <w:p w14:paraId="2C9A57E2" w14:textId="77777777" w:rsidR="00ED65E2" w:rsidRDefault="00ED65E2" w:rsidP="00ED65E2"/>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E7360" w14:textId="77077449" w:rsidR="00ED65E2" w:rsidRDefault="00ED65E2">
    <w:pPr>
      <w:pStyle w:val="Voettekst"/>
    </w:pPr>
    <w:r>
      <w:rPr>
        <w:noProof/>
      </w:rPr>
      <mc:AlternateContent>
        <mc:Choice Requires="wps">
          <w:drawing>
            <wp:anchor distT="0" distB="0" distL="114300" distR="114300" simplePos="0" relativeHeight="251662342" behindDoc="0" locked="1" layoutInCell="1" allowOverlap="1" wp14:anchorId="7404FED7" wp14:editId="340D5644">
              <wp:simplePos x="0" y="0"/>
              <wp:positionH relativeFrom="page">
                <wp:posOffset>5668010</wp:posOffset>
              </wp:positionH>
              <wp:positionV relativeFrom="page">
                <wp:posOffset>10269855</wp:posOffset>
              </wp:positionV>
              <wp:extent cx="1259840" cy="144145"/>
              <wp:effectExtent l="0" t="0" r="16510" b="27305"/>
              <wp:wrapNone/>
              <wp:docPr id="136034922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C3CC41F" w14:textId="77777777" w:rsidR="00ED65E2" w:rsidRDefault="00ED65E2" w:rsidP="00ED65E2">
                          <w:pPr>
                            <w:pStyle w:val="Huisstijl-Paginanummer"/>
                            <w:jc w:val="right"/>
                          </w:pPr>
                          <w:r>
                            <w:t>Pagina </w:t>
                          </w:r>
                          <w:r>
                            <w:fldChar w:fldCharType="begin"/>
                          </w:r>
                          <w:r>
                            <w:instrText xml:space="preserve"> PAGE    \* MERGEFORMAT </w:instrText>
                          </w:r>
                          <w:r>
                            <w:fldChar w:fldCharType="separate"/>
                          </w:r>
                          <w:r>
                            <w:t>23</w:t>
                          </w:r>
                          <w:r>
                            <w:fldChar w:fldCharType="end"/>
                          </w:r>
                          <w:r>
                            <w:t> van </w:t>
                          </w:r>
                          <w:fldSimple w:instr=" NUMPAGES  \* Arabic  \* MERGEFORMAT ">
                            <w:r>
                              <w:t>25</w:t>
                            </w:r>
                          </w:fldSimple>
                        </w:p>
                        <w:p w14:paraId="623C8731" w14:textId="77777777" w:rsidR="00ED65E2" w:rsidRDefault="00ED65E2" w:rsidP="00ED65E2">
                          <w:pPr>
                            <w:pStyle w:val="Huisstijl-Paginanummer"/>
                          </w:pPr>
                        </w:p>
                        <w:p w14:paraId="471B49E7" w14:textId="77777777" w:rsidR="00ED65E2" w:rsidRDefault="00ED65E2" w:rsidP="00ED65E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4FED7" id="_x0000_t202" coordsize="21600,21600" o:spt="202" path="m,l,21600r21600,l21600,xe">
              <v:stroke joinstyle="miter"/>
              <v:path gradientshapeok="t" o:connecttype="rect"/>
            </v:shapetype>
            <v:shape id="_x0000_s1029" type="#_x0000_t202" style="position:absolute;margin-left:446.3pt;margin-top:808.65pt;width:99.2pt;height:11.35pt;z-index:2516623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r7iBA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" strokecolor="white" strokeweight="0">
              <v:textbox inset="0,0,0,0">
                <w:txbxContent>
                  <w:p w14:paraId="1C3CC41F" w14:textId="77777777" w:rsidR="00ED65E2" w:rsidRDefault="00ED65E2" w:rsidP="00ED65E2">
                    <w:pPr>
                      <w:pStyle w:val="Huisstijl-Paginanummer"/>
                      <w:jc w:val="right"/>
                    </w:pPr>
                    <w:r>
                      <w:t>Pagina </w:t>
                    </w:r>
                    <w:r>
                      <w:fldChar w:fldCharType="begin"/>
                    </w:r>
                    <w:r>
                      <w:instrText xml:space="preserve"> PAGE    \* MERGEFORMAT </w:instrText>
                    </w:r>
                    <w:r>
                      <w:fldChar w:fldCharType="separate"/>
                    </w:r>
                    <w:r>
                      <w:t>23</w:t>
                    </w:r>
                    <w:r>
                      <w:fldChar w:fldCharType="end"/>
                    </w:r>
                    <w:r>
                      <w:t> van </w:t>
                    </w:r>
                    <w:fldSimple w:instr=" NUMPAGES  \* Arabic  \* MERGEFORMAT ">
                      <w:r>
                        <w:t>25</w:t>
                      </w:r>
                    </w:fldSimple>
                  </w:p>
                  <w:p w14:paraId="623C8731" w14:textId="77777777" w:rsidR="00ED65E2" w:rsidRDefault="00ED65E2" w:rsidP="00ED65E2">
                    <w:pPr>
                      <w:pStyle w:val="Huisstijl-Paginanummer"/>
                    </w:pPr>
                  </w:p>
                  <w:p w14:paraId="471B49E7" w14:textId="77777777" w:rsidR="00ED65E2" w:rsidRDefault="00ED65E2" w:rsidP="00ED65E2"/>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82D5F" w14:textId="77777777" w:rsidR="00694C1C" w:rsidRDefault="00694C1C">
    <w:pPr>
      <w:pStyle w:val="Voettekst"/>
    </w:pPr>
    <w:r>
      <w:rPr>
        <w:noProof/>
      </w:rPr>
      <mc:AlternateContent>
        <mc:Choice Requires="wps">
          <w:drawing>
            <wp:anchor distT="0" distB="0" distL="114300" distR="114300" simplePos="0" relativeHeight="251658241" behindDoc="0" locked="1" layoutInCell="1" allowOverlap="1" wp14:anchorId="41AFA57A" wp14:editId="0080F297">
              <wp:simplePos x="0" y="0"/>
              <wp:positionH relativeFrom="page">
                <wp:posOffset>5521960</wp:posOffset>
              </wp:positionH>
              <wp:positionV relativeFrom="page">
                <wp:posOffset>10086340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578B3B83" w14:textId="72F44FF4" w:rsidR="00694C1C" w:rsidRDefault="00694C1C">
                          <w:pPr>
                            <w:pStyle w:val="Huisstijl-Paginanummer"/>
                          </w:pPr>
                          <w:r>
                            <w:t>Pagina </w:t>
                          </w:r>
                          <w:r>
                            <w:fldChar w:fldCharType="begin"/>
                          </w:r>
                          <w:r>
                            <w:instrText xml:space="preserve"> PAGE    \* MERGEFORMAT </w:instrText>
                          </w:r>
                          <w:r>
                            <w:fldChar w:fldCharType="separate"/>
                          </w:r>
                          <w:r w:rsidR="00C41B47">
                            <w:t>22</w:t>
                          </w:r>
                          <w:r>
                            <w:fldChar w:fldCharType="end"/>
                          </w:r>
                          <w:r>
                            <w:t> van </w:t>
                          </w:r>
                          <w:fldSimple w:instr=" NUMPAGES  \* Arabic  \* MERGEFORMAT ">
                            <w:r w:rsidR="00C41B47">
                              <w:t>25</w:t>
                            </w:r>
                          </w:fldSimple>
                        </w:p>
                        <w:p w14:paraId="1376E21D" w14:textId="77777777" w:rsidR="00694C1C" w:rsidRDefault="00694C1C">
                          <w:pPr>
                            <w:pStyle w:val="Huisstijl-Paginanummer"/>
                          </w:pPr>
                        </w:p>
                        <w:p w14:paraId="52CD3DFD" w14:textId="77777777" w:rsidR="00694C1C" w:rsidRDefault="00694C1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AFA57A" id="_x0000_t202" coordsize="21600,21600" o:spt="202" path="m,l,21600r21600,l21600,xe">
              <v:stroke joinstyle="miter"/>
              <v:path gradientshapeok="t" o:connecttype="rect"/>
            </v:shapetype>
            <v:shape id="Text Box 27" o:spid="_x0000_s1034" type="#_x0000_t202" style="position:absolute;margin-left:434.8pt;margin-top:794.2pt;width:99.2pt;height:1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" strokecolor="white" strokeweight="0">
              <v:textbox inset="0,0,0,0">
                <w:txbxContent>
                  <w:p w14:paraId="578B3B83" w14:textId="72F44FF4" w:rsidR="00694C1C" w:rsidRDefault="00694C1C">
                    <w:pPr>
                      <w:pStyle w:val="Huisstijl-Paginanummer"/>
                    </w:pPr>
                    <w:r>
                      <w:t>Pagina </w:t>
                    </w:r>
                    <w:r>
                      <w:fldChar w:fldCharType="begin"/>
                    </w:r>
                    <w:r>
                      <w:instrText xml:space="preserve"> PAGE    \* MERGEFORMAT </w:instrText>
                    </w:r>
                    <w:r>
                      <w:fldChar w:fldCharType="separate"/>
                    </w:r>
                    <w:r w:rsidR="00C41B47">
                      <w:t>22</w:t>
                    </w:r>
                    <w:r>
                      <w:fldChar w:fldCharType="end"/>
                    </w:r>
                    <w:r>
                      <w:t> van </w:t>
                    </w:r>
                    <w:fldSimple w:instr=" NUMPAGES  \* Arabic  \* MERGEFORMAT ">
                      <w:r w:rsidR="00C41B47">
                        <w:t>25</w:t>
                      </w:r>
                    </w:fldSimple>
                  </w:p>
                  <w:p w14:paraId="1376E21D" w14:textId="77777777" w:rsidR="00694C1C" w:rsidRDefault="00694C1C">
                    <w:pPr>
                      <w:pStyle w:val="Huisstijl-Paginanummer"/>
                    </w:pPr>
                  </w:p>
                  <w:p w14:paraId="52CD3DFD" w14:textId="77777777" w:rsidR="00694C1C" w:rsidRDefault="00694C1C"/>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198E" w14:textId="77777777" w:rsidR="00694C1C" w:rsidRDefault="00694C1C">
    <w:pPr>
      <w:pStyle w:val="Voettekst"/>
    </w:pPr>
    <w:r>
      <w:rPr>
        <w:noProof/>
      </w:rPr>
      <mc:AlternateContent>
        <mc:Choice Requires="wps">
          <w:drawing>
            <wp:anchor distT="0" distB="0" distL="114300" distR="114300" simplePos="0" relativeHeight="251658242" behindDoc="0" locked="1" layoutInCell="1" allowOverlap="1" wp14:anchorId="6DE5EC0C" wp14:editId="289D8950">
              <wp:simplePos x="0" y="0"/>
              <wp:positionH relativeFrom="page">
                <wp:posOffset>5674360</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138F93F" w14:textId="03B05B83" w:rsidR="00694C1C" w:rsidRDefault="00694C1C">
                          <w:pPr>
                            <w:pStyle w:val="Huisstijl-Paginanummer"/>
                            <w:jc w:val="right"/>
                          </w:pPr>
                          <w:r>
                            <w:t>Pagina </w:t>
                          </w:r>
                          <w:r>
                            <w:fldChar w:fldCharType="begin"/>
                          </w:r>
                          <w:r>
                            <w:instrText xml:space="preserve"> PAGE    \* MERGEFORMAT </w:instrText>
                          </w:r>
                          <w:r>
                            <w:fldChar w:fldCharType="separate"/>
                          </w:r>
                          <w:r w:rsidR="00C41B47">
                            <w:t>23</w:t>
                          </w:r>
                          <w:r>
                            <w:fldChar w:fldCharType="end"/>
                          </w:r>
                          <w:r>
                            <w:t> van </w:t>
                          </w:r>
                          <w:fldSimple w:instr=" NUMPAGES  \* Arabic  \* MERGEFORMAT ">
                            <w:r w:rsidR="00C41B47">
                              <w:t>25</w:t>
                            </w:r>
                          </w:fldSimple>
                        </w:p>
                        <w:p w14:paraId="51BE928B" w14:textId="77777777" w:rsidR="00694C1C" w:rsidRDefault="00694C1C">
                          <w:pPr>
                            <w:pStyle w:val="Huisstijl-Paginanummer"/>
                          </w:pPr>
                        </w:p>
                        <w:p w14:paraId="1708C23A" w14:textId="77777777" w:rsidR="00694C1C" w:rsidRDefault="00694C1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E5EC0C" id="_x0000_t202" coordsize="21600,21600" o:spt="202" path="m,l,21600r21600,l21600,xe">
              <v:stroke joinstyle="miter"/>
              <v:path gradientshapeok="t" o:connecttype="rect"/>
            </v:shapetype>
            <v:shape id="_x0000_s1035" type="#_x0000_t202" style="position:absolute;margin-left:446.8pt;margin-top:800.3pt;width:99.2pt;height:11.3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" strokecolor="white" strokeweight="0">
              <v:textbox inset="0,0,0,0">
                <w:txbxContent>
                  <w:p w14:paraId="1138F93F" w14:textId="03B05B83" w:rsidR="00694C1C" w:rsidRDefault="00694C1C">
                    <w:pPr>
                      <w:pStyle w:val="Huisstijl-Paginanummer"/>
                      <w:jc w:val="right"/>
                    </w:pPr>
                    <w:r>
                      <w:t>Pagina </w:t>
                    </w:r>
                    <w:r>
                      <w:fldChar w:fldCharType="begin"/>
                    </w:r>
                    <w:r>
                      <w:instrText xml:space="preserve"> PAGE    \* MERGEFORMAT </w:instrText>
                    </w:r>
                    <w:r>
                      <w:fldChar w:fldCharType="separate"/>
                    </w:r>
                    <w:r w:rsidR="00C41B47">
                      <w:t>23</w:t>
                    </w:r>
                    <w:r>
                      <w:fldChar w:fldCharType="end"/>
                    </w:r>
                    <w:r>
                      <w:t> van </w:t>
                    </w:r>
                    <w:fldSimple w:instr=" NUMPAGES  \* Arabic  \* MERGEFORMAT ">
                      <w:r w:rsidR="00C41B47">
                        <w:t>25</w:t>
                      </w:r>
                    </w:fldSimple>
                  </w:p>
                  <w:p w14:paraId="51BE928B" w14:textId="77777777" w:rsidR="00694C1C" w:rsidRDefault="00694C1C">
                    <w:pPr>
                      <w:pStyle w:val="Huisstijl-Paginanummer"/>
                    </w:pPr>
                  </w:p>
                  <w:p w14:paraId="1708C23A" w14:textId="77777777" w:rsidR="00694C1C" w:rsidRDefault="00694C1C"/>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73CAF" w14:textId="77777777" w:rsidR="00694C1C" w:rsidRDefault="00694C1C">
      <w:r>
        <w:rPr>
          <w:color w:val="000000"/>
        </w:rPr>
        <w:separator/>
      </w:r>
    </w:p>
  </w:footnote>
  <w:footnote w:type="continuationSeparator" w:id="0">
    <w:p w14:paraId="3ED6158E" w14:textId="77777777" w:rsidR="00694C1C" w:rsidRDefault="00694C1C">
      <w:r>
        <w:continuationSeparator/>
      </w:r>
    </w:p>
  </w:footnote>
  <w:footnote w:type="continuationNotice" w:id="1">
    <w:p w14:paraId="44620BB2" w14:textId="77777777" w:rsidR="00694C1C" w:rsidRDefault="00694C1C">
      <w:pPr>
        <w:spacing w:line="240" w:lineRule="auto"/>
      </w:pPr>
    </w:p>
  </w:footnote>
  <w:footnote w:id="2">
    <w:p w14:paraId="45D4EB19" w14:textId="77777777" w:rsidR="00694C1C" w:rsidRDefault="00694C1C" w:rsidP="00286F7E">
      <w:pPr>
        <w:pStyle w:val="Voetnoottekst"/>
      </w:pPr>
      <w:r>
        <w:rPr>
          <w:rStyle w:val="Voetnootmarkering"/>
        </w:rPr>
        <w:footnoteRef/>
      </w:r>
      <w:r>
        <w:t xml:space="preserve"> </w:t>
      </w:r>
      <w:r w:rsidRPr="00062512">
        <w:rPr>
          <w:bCs/>
        </w:rPr>
        <w:t>Rapport toetsing realisatiecijfers vervoer gevaarlijke stoffen over het water aan de risicoplafonds Basisnet. Jaar: 2017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53EBD" w14:textId="77777777" w:rsidR="00694C1C" w:rsidRDefault="00694C1C">
    <w:pPr>
      <w:pStyle w:val="Koptekst"/>
    </w:pPr>
    <w:r>
      <w:rPr>
        <w:noProof/>
      </w:rPr>
      <w:drawing>
        <wp:anchor distT="0" distB="0" distL="114300" distR="114300" simplePos="0" relativeHeight="251658246" behindDoc="0" locked="0" layoutInCell="1" allowOverlap="1" wp14:anchorId="4BE01B2C" wp14:editId="6F7F43D1">
          <wp:simplePos x="0" y="0"/>
          <wp:positionH relativeFrom="column">
            <wp:posOffset>1948180</wp:posOffset>
          </wp:positionH>
          <wp:positionV relativeFrom="paragraph">
            <wp:posOffset>-1447165</wp:posOffset>
          </wp:positionV>
          <wp:extent cx="2339975" cy="1582420"/>
          <wp:effectExtent l="0" t="0" r="3175" b="0"/>
          <wp:wrapSquare wrapText="bothSides"/>
          <wp:docPr id="279748785" name="RWS_Woordmerk"/>
          <wp:cNvGraphicFramePr/>
          <a:graphic xmlns:a="http://schemas.openxmlformats.org/drawingml/2006/main">
            <a:graphicData uri="http://schemas.openxmlformats.org/drawingml/2006/picture">
              <pic:pic xmlns:pic="http://schemas.openxmlformats.org/drawingml/2006/picture">
                <pic:nvPicPr>
                  <pic:cNvPr id="7" name="RWS_Woordmerk"/>
                  <pic:cNvPicPr/>
                </pic:nvPicPr>
                <pic:blipFill>
                  <a:blip r:embed="rId1">
                    <a:extLst>
                      <a:ext uri="{28A0092B-C50C-407E-A947-70E740481C1C}">
                        <a14:useLocalDpi xmlns:a14="http://schemas.microsoft.com/office/drawing/2010/main" val="0"/>
                      </a:ext>
                    </a:extLst>
                  </a:blip>
                  <a:stretch>
                    <a:fillRect/>
                  </a:stretch>
                </pic:blipFill>
                <pic:spPr bwMode="auto">
                  <a:xfrm>
                    <a:off x="0" y="0"/>
                    <a:ext cx="2339975" cy="158242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0059AB28" wp14:editId="0B07C552">
          <wp:simplePos x="0" y="0"/>
          <wp:positionH relativeFrom="page">
            <wp:posOffset>3542665</wp:posOffset>
          </wp:positionH>
          <wp:positionV relativeFrom="page">
            <wp:posOffset>0</wp:posOffset>
          </wp:positionV>
          <wp:extent cx="468000" cy="1580400"/>
          <wp:effectExtent l="0" t="0" r="8255" b="1270"/>
          <wp:wrapNone/>
          <wp:docPr id="1557440392" name="Afbeelding 1557440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C60C" w14:textId="035D717F" w:rsidR="00694C1C" w:rsidRDefault="00ED65E2">
    <w:pPr>
      <w:pStyle w:val="Koptekst"/>
    </w:pPr>
    <w:r>
      <w:rPr>
        <w:noProof/>
      </w:rPr>
      <mc:AlternateContent>
        <mc:Choice Requires="wps">
          <w:drawing>
            <wp:anchor distT="0" distB="0" distL="114300" distR="114300" simplePos="0" relativeHeight="251660294" behindDoc="0" locked="0" layoutInCell="1" allowOverlap="1" wp14:anchorId="32D7C491" wp14:editId="763256AA">
              <wp:simplePos x="0" y="0"/>
              <wp:positionH relativeFrom="page">
                <wp:posOffset>1330960</wp:posOffset>
              </wp:positionH>
              <wp:positionV relativeFrom="page">
                <wp:posOffset>336550</wp:posOffset>
              </wp:positionV>
              <wp:extent cx="5848350" cy="370800"/>
              <wp:effectExtent l="0" t="0" r="0" b="10795"/>
              <wp:wrapNone/>
              <wp:docPr id="42332496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653" w14:textId="1B954409" w:rsidR="00ED65E2" w:rsidRPr="00EE4917" w:rsidRDefault="00ED65E2" w:rsidP="00ED65E2">
                          <w:pPr>
                            <w:pStyle w:val="Huisstijl-KopregelRapport"/>
                            <w:rPr>
                              <w:rStyle w:val="Huisstijl-Rapportkoptekst"/>
                            </w:rPr>
                          </w:pPr>
                          <w:r>
                            <w:t xml:space="preserve">Integraal </w:t>
                          </w:r>
                          <w:proofErr w:type="spellStart"/>
                          <w:r>
                            <w:t>Veiligheids</w:t>
                          </w:r>
                          <w:proofErr w:type="spellEnd"/>
                          <w:r>
                            <w:t xml:space="preserve"> Plan (IVP)</w:t>
                          </w:r>
                          <w:r w:rsidRPr="00EE4917">
                            <w:rPr>
                              <w:rStyle w:val="Huisstijl-Rapportkoptekst"/>
                            </w:rPr>
                            <w:t xml:space="preserve"> </w:t>
                          </w:r>
                          <w:sdt>
                            <w:sdtPr>
                              <w:rPr>
                                <w:rStyle w:val="Huisstijl-Rapportkoptekst"/>
                              </w:rPr>
                              <w:alias w:val="Onderwerp"/>
                              <w:tag w:val=""/>
                              <w:id w:val="-897592856"/>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D43456">
                                <w:rPr>
                                  <w:rStyle w:val="Huisstijl-Rapportkoptekst"/>
                                </w:rPr>
                                <w:t>Projectteam IMWS, calamiteiten contracten C1, C6 &amp; C7</w:t>
                              </w:r>
                            </w:sdtContent>
                          </w:sdt>
                          <w:r w:rsidRPr="00EE4917">
                            <w:rPr>
                              <w:rStyle w:val="Huisstijl-Rapportkoptekst"/>
                            </w:rPr>
                            <w:t xml:space="preserve">| </w:t>
                          </w:r>
                          <w:sdt>
                            <w:sdtPr>
                              <w:alias w:val="Report Date"/>
                              <w:tag w:val="Report_Date"/>
                              <w:id w:val="600458445"/>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D7C491" id="_x0000_t202" coordsize="21600,21600" o:spt="202" path="m,l,21600r21600,l21600,xe">
              <v:stroke joinstyle="miter"/>
              <v:path gradientshapeok="t" o:connecttype="rect"/>
            </v:shapetype>
            <v:shape id="Text Box 5" o:spid="_x0000_s1030" type="#_x0000_t202" style="position:absolute;margin-left:104.8pt;margin-top:26.5pt;width:460.5pt;height:29.2pt;z-index:25166029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" filled="f" stroked="f">
              <v:textbox inset="0,0,0,0">
                <w:txbxContent>
                  <w:p w14:paraId="61C88653" w14:textId="1B954409" w:rsidR="00ED65E2" w:rsidRPr="00EE4917" w:rsidRDefault="00ED65E2" w:rsidP="00ED65E2">
                    <w:pPr>
                      <w:pStyle w:val="Huisstijl-KopregelRapport"/>
                      <w:rPr>
                        <w:rStyle w:val="Huisstijl-Rapportkoptekst"/>
                      </w:rPr>
                    </w:pPr>
                    <w:r>
                      <w:t xml:space="preserve">Integraal </w:t>
                    </w:r>
                    <w:proofErr w:type="spellStart"/>
                    <w:r>
                      <w:t>Veiligheids</w:t>
                    </w:r>
                    <w:proofErr w:type="spellEnd"/>
                    <w:r>
                      <w:t xml:space="preserve"> Plan (IVP)</w:t>
                    </w:r>
                    <w:r w:rsidRPr="00EE4917">
                      <w:rPr>
                        <w:rStyle w:val="Huisstijl-Rapportkoptekst"/>
                      </w:rPr>
                      <w:t xml:space="preserve"> </w:t>
                    </w:r>
                    <w:sdt>
                      <w:sdtPr>
                        <w:rPr>
                          <w:rStyle w:val="Huisstijl-Rapportkoptekst"/>
                        </w:rPr>
                        <w:alias w:val="Onderwerp"/>
                        <w:tag w:val=""/>
                        <w:id w:val="-897592856"/>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D43456">
                          <w:rPr>
                            <w:rStyle w:val="Huisstijl-Rapportkoptekst"/>
                          </w:rPr>
                          <w:t>Projectteam IMWS, calamiteiten contracten C1, C6 &amp; C7</w:t>
                        </w:r>
                      </w:sdtContent>
                    </w:sdt>
                    <w:r w:rsidRPr="00EE4917">
                      <w:rPr>
                        <w:rStyle w:val="Huisstijl-Rapportkoptekst"/>
                      </w:rPr>
                      <w:t xml:space="preserve">| </w:t>
                    </w:r>
                    <w:sdt>
                      <w:sdtPr>
                        <w:alias w:val="Report Date"/>
                        <w:tag w:val="Report_Date"/>
                        <w:id w:val="600458445"/>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AA5E" w14:textId="77777777" w:rsidR="00694C1C" w:rsidRDefault="00694C1C">
    <w:pPr>
      <w:pStyle w:val="Huisstijl-KoptekstRapportvolgbladen"/>
    </w:pPr>
    <w:r>
      <w:rPr>
        <w:noProof/>
        <w:lang w:eastAsia="nl-NL" w:bidi="ar-SA"/>
      </w:rPr>
      <mc:AlternateContent>
        <mc:Choice Requires="wps">
          <w:drawing>
            <wp:anchor distT="0" distB="0" distL="114300" distR="114300" simplePos="0" relativeHeight="251658245" behindDoc="0" locked="0" layoutInCell="1" allowOverlap="1" wp14:anchorId="44299F93" wp14:editId="5C8EB628">
              <wp:simplePos x="0" y="0"/>
              <wp:positionH relativeFrom="page">
                <wp:posOffset>1214438</wp:posOffset>
              </wp:positionH>
              <wp:positionV relativeFrom="page">
                <wp:posOffset>361950</wp:posOffset>
              </wp:positionV>
              <wp:extent cx="5848350" cy="370800"/>
              <wp:effectExtent l="0" t="0" r="0" b="107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58AF1" w14:textId="1EB3F711" w:rsidR="00694C1C" w:rsidRPr="00EE4917" w:rsidRDefault="00694C1C" w:rsidP="004B7D80">
                          <w:pPr>
                            <w:pStyle w:val="Huisstijl-KopregelRapport"/>
                            <w:rPr>
                              <w:rStyle w:val="Huisstijl-Rapportkoptekst"/>
                            </w:rPr>
                          </w:pPr>
                          <w:r>
                            <w:t xml:space="preserve">Integraal </w:t>
                          </w:r>
                          <w:proofErr w:type="spellStart"/>
                          <w:r>
                            <w:t>Veiligheids</w:t>
                          </w:r>
                          <w:proofErr w:type="spellEnd"/>
                          <w:r>
                            <w:t xml:space="preserve"> Plan (IVP)</w:t>
                          </w:r>
                          <w:r w:rsidRPr="00EE4917">
                            <w:rPr>
                              <w:rStyle w:val="Huisstijl-Rapportkoptekst"/>
                            </w:rPr>
                            <w:t xml:space="preserve"> </w:t>
                          </w:r>
                          <w:sdt>
                            <w:sdtPr>
                              <w:rPr>
                                <w:rStyle w:val="Huisstijl-Rapportkoptekst"/>
                              </w:rPr>
                              <w:alias w:val="Onderwerp"/>
                              <w:tag w:val=""/>
                              <w:id w:val="1883058134"/>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D43456">
                                <w:rPr>
                                  <w:rStyle w:val="Huisstijl-Rapportkoptekst"/>
                                </w:rPr>
                                <w:t>Projectteam IMWS, calamiteiten contracten C1, C6 &amp; C7</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299F93" id="_x0000_t202" coordsize="21600,21600" o:spt="202" path="m,l,21600r21600,l21600,xe">
              <v:stroke joinstyle="miter"/>
              <v:path gradientshapeok="t" o:connecttype="rect"/>
            </v:shapetype>
            <v:shape id="_x0000_s1031" type="#_x0000_t202" style="position:absolute;margin-left:95.65pt;margin-top:28.5pt;width:460.5pt;height:29.2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" filled="f" stroked="f">
              <v:textbox inset="0,0,0,0">
                <w:txbxContent>
                  <w:p w14:paraId="31A58AF1" w14:textId="1EB3F711" w:rsidR="00694C1C" w:rsidRPr="00EE4917" w:rsidRDefault="00694C1C" w:rsidP="004B7D80">
                    <w:pPr>
                      <w:pStyle w:val="Huisstijl-KopregelRapport"/>
                      <w:rPr>
                        <w:rStyle w:val="Huisstijl-Rapportkoptekst"/>
                      </w:rPr>
                    </w:pPr>
                    <w:r>
                      <w:t xml:space="preserve">Integraal </w:t>
                    </w:r>
                    <w:proofErr w:type="spellStart"/>
                    <w:r>
                      <w:t>Veiligheids</w:t>
                    </w:r>
                    <w:proofErr w:type="spellEnd"/>
                    <w:r>
                      <w:t xml:space="preserve"> Plan (IVP)</w:t>
                    </w:r>
                    <w:r w:rsidRPr="00EE4917">
                      <w:rPr>
                        <w:rStyle w:val="Huisstijl-Rapportkoptekst"/>
                      </w:rPr>
                      <w:t xml:space="preserve"> </w:t>
                    </w:r>
                    <w:sdt>
                      <w:sdtPr>
                        <w:rPr>
                          <w:rStyle w:val="Huisstijl-Rapportkoptekst"/>
                        </w:rPr>
                        <w:alias w:val="Onderwerp"/>
                        <w:tag w:val=""/>
                        <w:id w:val="1883058134"/>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D43456">
                          <w:rPr>
                            <w:rStyle w:val="Huisstijl-Rapportkoptekst"/>
                          </w:rPr>
                          <w:t>Projectteam IMWS, calamiteiten contracten C1, C6 &amp; C7</w:t>
                        </w:r>
                      </w:sdtContent>
                    </w:sdt>
                    <w:r w:rsidRPr="00EE4917">
                      <w:rPr>
                        <w:rStyle w:val="Huisstijl-Rapportkoptekst"/>
                      </w:rPr>
                      <w:t xml:space="preserve">| </w:t>
                    </w:r>
                    <w:sdt>
                      <w:sdtPr>
                        <w:alias w:val="Report Date"/>
                        <w:tag w:val="Report_Date"/>
                        <w:id w:val="1714844498"/>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079B" w14:textId="77777777" w:rsidR="00694C1C" w:rsidRDefault="00694C1C">
    <w:pPr>
      <w:pStyle w:val="Koptekst"/>
    </w:pPr>
    <w:r>
      <w:rPr>
        <w:noProof/>
      </w:rPr>
      <mc:AlternateContent>
        <mc:Choice Requires="wps">
          <w:drawing>
            <wp:anchor distT="0" distB="0" distL="114300" distR="114300" simplePos="0" relativeHeight="251658244" behindDoc="0" locked="0" layoutInCell="1" allowOverlap="1" wp14:anchorId="04EA8C2B" wp14:editId="011E7D8E">
              <wp:simplePos x="0" y="0"/>
              <wp:positionH relativeFrom="page">
                <wp:posOffset>1333500</wp:posOffset>
              </wp:positionH>
              <wp:positionV relativeFrom="page">
                <wp:posOffset>361950</wp:posOffset>
              </wp:positionV>
              <wp:extent cx="4799330" cy="370800"/>
              <wp:effectExtent l="0" t="0" r="1270" b="1079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9330"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69E8B" w14:textId="76F93015" w:rsidR="00694C1C" w:rsidRPr="00EE4917" w:rsidRDefault="00694C1C" w:rsidP="0028616F">
                          <w:pPr>
                            <w:pStyle w:val="Huisstijl-KopregelRapport"/>
                            <w:rPr>
                              <w:rStyle w:val="Huisstijl-Rapportkoptekst"/>
                            </w:rPr>
                          </w:pPr>
                          <w:r>
                            <w:t>Integraal Veiligheid Plan (IVP)</w:t>
                          </w:r>
                          <w:r w:rsidRPr="00EE4917">
                            <w:rPr>
                              <w:rStyle w:val="Huisstijl-Rapportkoptekst"/>
                            </w:rPr>
                            <w:t xml:space="preserve"> </w:t>
                          </w:r>
                          <w:sdt>
                            <w:sdtPr>
                              <w:rPr>
                                <w:rStyle w:val="Huisstijl-Rapportkoptekst"/>
                              </w:rPr>
                              <w:alias w:val="Onderwerp"/>
                              <w:tag w:val=""/>
                              <w:id w:val="2021037632"/>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D43456">
                                <w:rPr>
                                  <w:rStyle w:val="Huisstijl-Rapportkoptekst"/>
                                </w:rPr>
                                <w:t>Projectteam IMWS, calamiteiten contracten C1, C6 &amp; C7</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A8C2B" id="_x0000_t202" coordsize="21600,21600" o:spt="202" path="m,l,21600r21600,l21600,xe">
              <v:stroke joinstyle="miter"/>
              <v:path gradientshapeok="t" o:connecttype="rect"/>
            </v:shapetype>
            <v:shape id="_x0000_s1032" type="#_x0000_t202" style="position:absolute;margin-left:105pt;margin-top:28.5pt;width:377.9pt;height:29.2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" filled="f" stroked="f">
              <v:textbox inset="0,0,0,0">
                <w:txbxContent>
                  <w:p w14:paraId="66069E8B" w14:textId="76F93015" w:rsidR="00694C1C" w:rsidRPr="00EE4917" w:rsidRDefault="00694C1C" w:rsidP="0028616F">
                    <w:pPr>
                      <w:pStyle w:val="Huisstijl-KopregelRapport"/>
                      <w:rPr>
                        <w:rStyle w:val="Huisstijl-Rapportkoptekst"/>
                      </w:rPr>
                    </w:pPr>
                    <w:r>
                      <w:t>Integraal Veiligheid Plan (IVP)</w:t>
                    </w:r>
                    <w:r w:rsidRPr="00EE4917">
                      <w:rPr>
                        <w:rStyle w:val="Huisstijl-Rapportkoptekst"/>
                      </w:rPr>
                      <w:t xml:space="preserve"> </w:t>
                    </w:r>
                    <w:sdt>
                      <w:sdtPr>
                        <w:rPr>
                          <w:rStyle w:val="Huisstijl-Rapportkoptekst"/>
                        </w:rPr>
                        <w:alias w:val="Onderwerp"/>
                        <w:tag w:val=""/>
                        <w:id w:val="2021037632"/>
                        <w:dataBinding w:prefixMappings="xmlns:ns0='http://purl.org/dc/elements/1.1/' xmlns:ns1='http://schemas.openxmlformats.org/package/2006/metadata/core-properties' " w:xpath="/ns1:coreProperties[1]/ns0:subject[1]" w:storeItemID="{6C3C8BC8-F283-45AE-878A-BAB7291924A1}"/>
                        <w:text/>
                      </w:sdtPr>
                      <w:sdtEndPr>
                        <w:rPr>
                          <w:rStyle w:val="Huisstijl-Rapportkoptekst"/>
                        </w:rPr>
                      </w:sdtEndPr>
                      <w:sdtContent>
                        <w:r w:rsidR="00D43456">
                          <w:rPr>
                            <w:rStyle w:val="Huisstijl-Rapportkoptekst"/>
                          </w:rPr>
                          <w:t>Projectteam IMWS, calamiteiten contracten C1, C6 &amp; C7</w:t>
                        </w:r>
                      </w:sdtContent>
                    </w:sdt>
                    <w:r w:rsidRPr="00EE4917">
                      <w:rPr>
                        <w:rStyle w:val="Huisstijl-Rapportkoptekst"/>
                      </w:rPr>
                      <w:t xml:space="preserve">| </w:t>
                    </w:r>
                    <w:sdt>
                      <w:sdtPr>
                        <w:alias w:val="Report Date"/>
                        <w:tag w:val="Report_Date"/>
                        <w:id w:val="-1373151650"/>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0413F" w14:textId="77777777" w:rsidR="00694C1C" w:rsidRDefault="00694C1C">
    <w:pPr>
      <w:pStyle w:val="Koptekst"/>
    </w:pPr>
    <w:r>
      <w:rPr>
        <w:noProof/>
      </w:rPr>
      <mc:AlternateContent>
        <mc:Choice Requires="wps">
          <w:drawing>
            <wp:anchor distT="0" distB="0" distL="114300" distR="114300" simplePos="0" relativeHeight="251658243" behindDoc="0" locked="0" layoutInCell="1" allowOverlap="1" wp14:anchorId="43995BA6" wp14:editId="77C189F3">
              <wp:simplePos x="0" y="0"/>
              <wp:positionH relativeFrom="page">
                <wp:posOffset>1975802</wp:posOffset>
              </wp:positionH>
              <wp:positionV relativeFrom="page">
                <wp:posOffset>361950</wp:posOffset>
              </wp:positionV>
              <wp:extent cx="5181282" cy="370800"/>
              <wp:effectExtent l="0" t="0" r="635" b="1079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282" cy="370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1F5D" w14:textId="08AD11F9" w:rsidR="00694C1C" w:rsidRPr="00EE4917" w:rsidRDefault="00694C1C" w:rsidP="0028616F">
                          <w:pPr>
                            <w:pStyle w:val="Huisstijl-KopregelRapport"/>
                            <w:rPr>
                              <w:rStyle w:val="Huisstijl-Rapportkoptekst"/>
                            </w:rPr>
                          </w:pPr>
                          <w:r>
                            <w:t xml:space="preserve">Integraal </w:t>
                          </w:r>
                          <w:proofErr w:type="spellStart"/>
                          <w:r>
                            <w:t>Veiligheids</w:t>
                          </w:r>
                          <w:proofErr w:type="spellEnd"/>
                          <w:r>
                            <w:t xml:space="preserve"> Plan (IVP) </w:t>
                          </w:r>
                          <w:sdt>
                            <w:sdtPr>
                              <w:alias w:val="Onderwerp"/>
                              <w:tag w:val=""/>
                              <w:id w:val="-116143674"/>
                              <w:dataBinding w:prefixMappings="xmlns:ns0='http://purl.org/dc/elements/1.1/' xmlns:ns1='http://schemas.openxmlformats.org/package/2006/metadata/core-properties' " w:xpath="/ns1:coreProperties[1]/ns0:subject[1]" w:storeItemID="{6C3C8BC8-F283-45AE-878A-BAB7291924A1}"/>
                              <w:text/>
                            </w:sdtPr>
                            <w:sdtEndPr/>
                            <w:sdtContent>
                              <w:r w:rsidR="00D43456">
                                <w:t>Projectteam IMWS, calamiteiten contracten C1, C6 &amp; C7</w:t>
                              </w:r>
                            </w:sdtContent>
                          </w:sdt>
                          <w:r w:rsidRPr="00EE4917">
                            <w:rPr>
                              <w:rStyle w:val="Huisstijl-Rapportkoptekst"/>
                            </w:rPr>
                            <w:t xml:space="preserve"> |</w:t>
                          </w:r>
                          <w:r>
                            <w:rPr>
                              <w:rStyle w:val="Huisstijl-Rapportkoptekst"/>
                            </w:rPr>
                            <w:t xml:space="preserve"> </w:t>
                          </w:r>
                          <w:r w:rsidRPr="00EE4917">
                            <w:rPr>
                              <w:rStyle w:val="Huisstijl-Rapportkoptekst"/>
                            </w:rPr>
                            <w:t xml:space="preserve"> </w:t>
                          </w:r>
                          <w:sdt>
                            <w:sdtPr>
                              <w:alias w:val="Report Date"/>
                              <w:tag w:val="Report_Date"/>
                              <w:id w:val="-1692059820"/>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995BA6" id="_x0000_t202" coordsize="21600,21600" o:spt="202" path="m,l,21600r21600,l21600,xe">
              <v:stroke joinstyle="miter"/>
              <v:path gradientshapeok="t" o:connecttype="rect"/>
            </v:shapetype>
            <v:shape id="_x0000_s1033" type="#_x0000_t202" style="position:absolute;margin-left:155.55pt;margin-top:28.5pt;width:407.95pt;height:29.2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" filled="f" stroked="f">
              <v:textbox inset="0,0,0,0">
                <w:txbxContent>
                  <w:p w14:paraId="5B011F5D" w14:textId="08AD11F9" w:rsidR="00694C1C" w:rsidRPr="00EE4917" w:rsidRDefault="00694C1C" w:rsidP="0028616F">
                    <w:pPr>
                      <w:pStyle w:val="Huisstijl-KopregelRapport"/>
                      <w:rPr>
                        <w:rStyle w:val="Huisstijl-Rapportkoptekst"/>
                      </w:rPr>
                    </w:pPr>
                    <w:r>
                      <w:t xml:space="preserve">Integraal </w:t>
                    </w:r>
                    <w:proofErr w:type="spellStart"/>
                    <w:r>
                      <w:t>Veiligheids</w:t>
                    </w:r>
                    <w:proofErr w:type="spellEnd"/>
                    <w:r>
                      <w:t xml:space="preserve"> Plan (IVP) </w:t>
                    </w:r>
                    <w:sdt>
                      <w:sdtPr>
                        <w:alias w:val="Onderwerp"/>
                        <w:tag w:val=""/>
                        <w:id w:val="-116143674"/>
                        <w:dataBinding w:prefixMappings="xmlns:ns0='http://purl.org/dc/elements/1.1/' xmlns:ns1='http://schemas.openxmlformats.org/package/2006/metadata/core-properties' " w:xpath="/ns1:coreProperties[1]/ns0:subject[1]" w:storeItemID="{6C3C8BC8-F283-45AE-878A-BAB7291924A1}"/>
                        <w:text/>
                      </w:sdtPr>
                      <w:sdtEndPr/>
                      <w:sdtContent>
                        <w:r w:rsidR="00D43456">
                          <w:t>Projectteam IMWS, calamiteiten contracten C1, C6 &amp; C7</w:t>
                        </w:r>
                      </w:sdtContent>
                    </w:sdt>
                    <w:r w:rsidRPr="00EE4917">
                      <w:rPr>
                        <w:rStyle w:val="Huisstijl-Rapportkoptekst"/>
                      </w:rPr>
                      <w:t xml:space="preserve"> |</w:t>
                    </w:r>
                    <w:r>
                      <w:rPr>
                        <w:rStyle w:val="Huisstijl-Rapportkoptekst"/>
                      </w:rPr>
                      <w:t xml:space="preserve"> </w:t>
                    </w:r>
                    <w:r w:rsidRPr="00EE4917">
                      <w:rPr>
                        <w:rStyle w:val="Huisstijl-Rapportkoptekst"/>
                      </w:rPr>
                      <w:t xml:space="preserve"> </w:t>
                    </w:r>
                    <w:sdt>
                      <w:sdtPr>
                        <w:alias w:val="Report Date"/>
                        <w:tag w:val="Report_Date"/>
                        <w:id w:val="-1692059820"/>
                        <w:dataBinding w:prefixMappings="xmlns:dg='http://docgen.org/date' " w:xpath="/dg:DocgenData[1]/dg:Report_Date[1]" w:storeItemID="{0DAC167A-950B-44C1-A51A-9B5ED531B3F5}"/>
                        <w:date w:fullDate="2025-06-30T00:00:00Z">
                          <w:dateFormat w:val="d MMMM YYYY"/>
                          <w:lid w:val="nl-NL"/>
                          <w:storeMappedDataAs w:val="dateTime"/>
                          <w:calendar w:val="gregorian"/>
                        </w:date>
                      </w:sdtPr>
                      <w:sdtEndPr/>
                      <w:sdtContent>
                        <w:r w:rsidR="00832023">
                          <w:t>30 juni 2025</w:t>
                        </w:r>
                      </w:sdtContent>
                    </w:sdt>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5E4F60"/>
    <w:multiLevelType w:val="hybridMultilevel"/>
    <w:tmpl w:val="D556E9A8"/>
    <w:lvl w:ilvl="0" w:tplc="0FB27AF4">
      <w:start w:val="4"/>
      <w:numFmt w:val="bullet"/>
      <w:lvlText w:val="-"/>
      <w:lvlJc w:val="left"/>
      <w:pPr>
        <w:ind w:left="360" w:hanging="360"/>
      </w:pPr>
      <w:rPr>
        <w:rFonts w:ascii="Verdana" w:eastAsia="Calibri" w:hAnsi="Verdana" w:cs="Times New Roman" w:hint="default"/>
        <w:color w:val="auto"/>
        <w:sz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0FC6434"/>
    <w:multiLevelType w:val="hybridMultilevel"/>
    <w:tmpl w:val="12B64B76"/>
    <w:lvl w:ilvl="0" w:tplc="04130001">
      <w:start w:val="1"/>
      <w:numFmt w:val="bullet"/>
      <w:lvlText w:val=""/>
      <w:lvlJc w:val="left"/>
      <w:pPr>
        <w:ind w:left="-414" w:hanging="360"/>
      </w:pPr>
      <w:rPr>
        <w:rFonts w:ascii="Symbol" w:hAnsi="Symbol" w:hint="default"/>
      </w:rPr>
    </w:lvl>
    <w:lvl w:ilvl="1" w:tplc="04130003" w:tentative="1">
      <w:start w:val="1"/>
      <w:numFmt w:val="bullet"/>
      <w:lvlText w:val="o"/>
      <w:lvlJc w:val="left"/>
      <w:pPr>
        <w:ind w:left="306" w:hanging="360"/>
      </w:pPr>
      <w:rPr>
        <w:rFonts w:ascii="Courier New" w:hAnsi="Courier New" w:cs="Courier New" w:hint="default"/>
      </w:rPr>
    </w:lvl>
    <w:lvl w:ilvl="2" w:tplc="04130005" w:tentative="1">
      <w:start w:val="1"/>
      <w:numFmt w:val="bullet"/>
      <w:lvlText w:val=""/>
      <w:lvlJc w:val="left"/>
      <w:pPr>
        <w:ind w:left="1026" w:hanging="360"/>
      </w:pPr>
      <w:rPr>
        <w:rFonts w:ascii="Wingdings" w:hAnsi="Wingdings" w:hint="default"/>
      </w:rPr>
    </w:lvl>
    <w:lvl w:ilvl="3" w:tplc="04130001" w:tentative="1">
      <w:start w:val="1"/>
      <w:numFmt w:val="bullet"/>
      <w:lvlText w:val=""/>
      <w:lvlJc w:val="left"/>
      <w:pPr>
        <w:ind w:left="1746" w:hanging="360"/>
      </w:pPr>
      <w:rPr>
        <w:rFonts w:ascii="Symbol" w:hAnsi="Symbol" w:hint="default"/>
      </w:rPr>
    </w:lvl>
    <w:lvl w:ilvl="4" w:tplc="04130003" w:tentative="1">
      <w:start w:val="1"/>
      <w:numFmt w:val="bullet"/>
      <w:lvlText w:val="o"/>
      <w:lvlJc w:val="left"/>
      <w:pPr>
        <w:ind w:left="2466" w:hanging="360"/>
      </w:pPr>
      <w:rPr>
        <w:rFonts w:ascii="Courier New" w:hAnsi="Courier New" w:cs="Courier New" w:hint="default"/>
      </w:rPr>
    </w:lvl>
    <w:lvl w:ilvl="5" w:tplc="04130005" w:tentative="1">
      <w:start w:val="1"/>
      <w:numFmt w:val="bullet"/>
      <w:lvlText w:val=""/>
      <w:lvlJc w:val="left"/>
      <w:pPr>
        <w:ind w:left="3186" w:hanging="360"/>
      </w:pPr>
      <w:rPr>
        <w:rFonts w:ascii="Wingdings" w:hAnsi="Wingdings" w:hint="default"/>
      </w:rPr>
    </w:lvl>
    <w:lvl w:ilvl="6" w:tplc="04130001" w:tentative="1">
      <w:start w:val="1"/>
      <w:numFmt w:val="bullet"/>
      <w:lvlText w:val=""/>
      <w:lvlJc w:val="left"/>
      <w:pPr>
        <w:ind w:left="3906" w:hanging="360"/>
      </w:pPr>
      <w:rPr>
        <w:rFonts w:ascii="Symbol" w:hAnsi="Symbol" w:hint="default"/>
      </w:rPr>
    </w:lvl>
    <w:lvl w:ilvl="7" w:tplc="04130003" w:tentative="1">
      <w:start w:val="1"/>
      <w:numFmt w:val="bullet"/>
      <w:lvlText w:val="o"/>
      <w:lvlJc w:val="left"/>
      <w:pPr>
        <w:ind w:left="4626" w:hanging="360"/>
      </w:pPr>
      <w:rPr>
        <w:rFonts w:ascii="Courier New" w:hAnsi="Courier New" w:cs="Courier New" w:hint="default"/>
      </w:rPr>
    </w:lvl>
    <w:lvl w:ilvl="8" w:tplc="04130005" w:tentative="1">
      <w:start w:val="1"/>
      <w:numFmt w:val="bullet"/>
      <w:lvlText w:val=""/>
      <w:lvlJc w:val="left"/>
      <w:pPr>
        <w:ind w:left="5346" w:hanging="360"/>
      </w:pPr>
      <w:rPr>
        <w:rFonts w:ascii="Wingdings" w:hAnsi="Wingdings" w:hint="default"/>
      </w:rPr>
    </w:lvl>
  </w:abstractNum>
  <w:abstractNum w:abstractNumId="12" w15:restartNumberingAfterBreak="0">
    <w:nsid w:val="043A5DB5"/>
    <w:multiLevelType w:val="hybridMultilevel"/>
    <w:tmpl w:val="60644660"/>
    <w:lvl w:ilvl="0" w:tplc="0FB27AF4">
      <w:start w:val="4"/>
      <w:numFmt w:val="bullet"/>
      <w:lvlText w:val="-"/>
      <w:lvlJc w:val="left"/>
      <w:pPr>
        <w:ind w:left="1400" w:hanging="360"/>
      </w:pPr>
      <w:rPr>
        <w:rFonts w:ascii="Verdana" w:eastAsia="Calibri" w:hAnsi="Verdana" w:cs="Times New Roman" w:hint="default"/>
        <w:color w:val="auto"/>
        <w:sz w:val="16"/>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13" w15:restartNumberingAfterBreak="0">
    <w:nsid w:val="05C7630F"/>
    <w:multiLevelType w:val="multilevel"/>
    <w:tmpl w:val="1D2093D0"/>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color w:val="auto"/>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097C7BA9"/>
    <w:multiLevelType w:val="hybridMultilevel"/>
    <w:tmpl w:val="AC46AC76"/>
    <w:lvl w:ilvl="0" w:tplc="9AD2FA2A">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09CB614D"/>
    <w:multiLevelType w:val="hybridMultilevel"/>
    <w:tmpl w:val="81DC60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0AF34478"/>
    <w:multiLevelType w:val="hybridMultilevel"/>
    <w:tmpl w:val="64D23E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4263784"/>
    <w:multiLevelType w:val="hybridMultilevel"/>
    <w:tmpl w:val="035EAE2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C884977"/>
    <w:multiLevelType w:val="hybridMultilevel"/>
    <w:tmpl w:val="3A7ACD6A"/>
    <w:lvl w:ilvl="0" w:tplc="BA9EEA46">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224B43EC"/>
    <w:multiLevelType w:val="hybridMultilevel"/>
    <w:tmpl w:val="6AC46B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3" w15:restartNumberingAfterBreak="0">
    <w:nsid w:val="26F82458"/>
    <w:multiLevelType w:val="multilevel"/>
    <w:tmpl w:val="DD046FF8"/>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Symbol" w:hAnsi="Symbol"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24" w15:restartNumberingAfterBreak="0">
    <w:nsid w:val="2821274A"/>
    <w:multiLevelType w:val="hybridMultilevel"/>
    <w:tmpl w:val="A386F2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982FB02">
      <w:numFmt w:val="bullet"/>
      <w:lvlText w:val="-"/>
      <w:lvlJc w:val="left"/>
      <w:pPr>
        <w:ind w:left="1800" w:hanging="360"/>
      </w:pPr>
      <w:rPr>
        <w:rFonts w:ascii="Verdana" w:eastAsia="DejaVu Sans" w:hAnsi="Verdana" w:cs="Times New Roman"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6" w15:restartNumberingAfterBreak="0">
    <w:nsid w:val="2C880C5E"/>
    <w:multiLevelType w:val="hybridMultilevel"/>
    <w:tmpl w:val="63D8B6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9" w15:restartNumberingAfterBreak="0">
    <w:nsid w:val="33020883"/>
    <w:multiLevelType w:val="hybridMultilevel"/>
    <w:tmpl w:val="59A232D4"/>
    <w:lvl w:ilvl="0" w:tplc="04130001">
      <w:start w:val="1"/>
      <w:numFmt w:val="bullet"/>
      <w:lvlText w:val=""/>
      <w:lvlJc w:val="left"/>
      <w:pPr>
        <w:ind w:left="700" w:hanging="360"/>
      </w:pPr>
      <w:rPr>
        <w:rFonts w:ascii="Symbol" w:hAnsi="Symbol" w:hint="default"/>
      </w:rPr>
    </w:lvl>
    <w:lvl w:ilvl="1" w:tplc="04130003">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30" w15:restartNumberingAfterBreak="0">
    <w:nsid w:val="35431C67"/>
    <w:multiLevelType w:val="hybridMultilevel"/>
    <w:tmpl w:val="C0423BFC"/>
    <w:lvl w:ilvl="0" w:tplc="04130001">
      <w:start w:val="1"/>
      <w:numFmt w:val="bullet"/>
      <w:lvlText w:val=""/>
      <w:lvlJc w:val="left"/>
      <w:pPr>
        <w:ind w:left="1040" w:hanging="360"/>
      </w:pPr>
      <w:rPr>
        <w:rFonts w:ascii="Symbol" w:hAnsi="Symbol"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31" w15:restartNumberingAfterBreak="0">
    <w:nsid w:val="35A7773E"/>
    <w:multiLevelType w:val="hybridMultilevel"/>
    <w:tmpl w:val="9F3EAC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3" w15:restartNumberingAfterBreak="0">
    <w:nsid w:val="37E8067F"/>
    <w:multiLevelType w:val="hybridMultilevel"/>
    <w:tmpl w:val="EF705076"/>
    <w:lvl w:ilvl="0" w:tplc="1ED09512">
      <w:start w:val="1"/>
      <w:numFmt w:val="bullet"/>
      <w:lvlText w:val="•"/>
      <w:lvlJc w:val="left"/>
      <w:pPr>
        <w:tabs>
          <w:tab w:val="num" w:pos="360"/>
        </w:tabs>
        <w:ind w:left="360" w:hanging="360"/>
      </w:pPr>
      <w:rPr>
        <w:rFonts w:ascii="Arial" w:hAnsi="Arial" w:hint="default"/>
      </w:rPr>
    </w:lvl>
    <w:lvl w:ilvl="1" w:tplc="51CC7E52" w:tentative="1">
      <w:start w:val="1"/>
      <w:numFmt w:val="bullet"/>
      <w:lvlText w:val="•"/>
      <w:lvlJc w:val="left"/>
      <w:pPr>
        <w:tabs>
          <w:tab w:val="num" w:pos="1080"/>
        </w:tabs>
        <w:ind w:left="1080" w:hanging="360"/>
      </w:pPr>
      <w:rPr>
        <w:rFonts w:ascii="Arial" w:hAnsi="Arial" w:hint="default"/>
      </w:rPr>
    </w:lvl>
    <w:lvl w:ilvl="2" w:tplc="8CE23EF6" w:tentative="1">
      <w:start w:val="1"/>
      <w:numFmt w:val="bullet"/>
      <w:lvlText w:val="•"/>
      <w:lvlJc w:val="left"/>
      <w:pPr>
        <w:tabs>
          <w:tab w:val="num" w:pos="1800"/>
        </w:tabs>
        <w:ind w:left="1800" w:hanging="360"/>
      </w:pPr>
      <w:rPr>
        <w:rFonts w:ascii="Arial" w:hAnsi="Arial" w:hint="default"/>
      </w:rPr>
    </w:lvl>
    <w:lvl w:ilvl="3" w:tplc="D0D4E9C0" w:tentative="1">
      <w:start w:val="1"/>
      <w:numFmt w:val="bullet"/>
      <w:lvlText w:val="•"/>
      <w:lvlJc w:val="left"/>
      <w:pPr>
        <w:tabs>
          <w:tab w:val="num" w:pos="2520"/>
        </w:tabs>
        <w:ind w:left="2520" w:hanging="360"/>
      </w:pPr>
      <w:rPr>
        <w:rFonts w:ascii="Arial" w:hAnsi="Arial" w:hint="default"/>
      </w:rPr>
    </w:lvl>
    <w:lvl w:ilvl="4" w:tplc="2D54668E" w:tentative="1">
      <w:start w:val="1"/>
      <w:numFmt w:val="bullet"/>
      <w:lvlText w:val="•"/>
      <w:lvlJc w:val="left"/>
      <w:pPr>
        <w:tabs>
          <w:tab w:val="num" w:pos="3240"/>
        </w:tabs>
        <w:ind w:left="3240" w:hanging="360"/>
      </w:pPr>
      <w:rPr>
        <w:rFonts w:ascii="Arial" w:hAnsi="Arial" w:hint="default"/>
      </w:rPr>
    </w:lvl>
    <w:lvl w:ilvl="5" w:tplc="B462A79E" w:tentative="1">
      <w:start w:val="1"/>
      <w:numFmt w:val="bullet"/>
      <w:lvlText w:val="•"/>
      <w:lvlJc w:val="left"/>
      <w:pPr>
        <w:tabs>
          <w:tab w:val="num" w:pos="3960"/>
        </w:tabs>
        <w:ind w:left="3960" w:hanging="360"/>
      </w:pPr>
      <w:rPr>
        <w:rFonts w:ascii="Arial" w:hAnsi="Arial" w:hint="default"/>
      </w:rPr>
    </w:lvl>
    <w:lvl w:ilvl="6" w:tplc="FB1635D8" w:tentative="1">
      <w:start w:val="1"/>
      <w:numFmt w:val="bullet"/>
      <w:lvlText w:val="•"/>
      <w:lvlJc w:val="left"/>
      <w:pPr>
        <w:tabs>
          <w:tab w:val="num" w:pos="4680"/>
        </w:tabs>
        <w:ind w:left="4680" w:hanging="360"/>
      </w:pPr>
      <w:rPr>
        <w:rFonts w:ascii="Arial" w:hAnsi="Arial" w:hint="default"/>
      </w:rPr>
    </w:lvl>
    <w:lvl w:ilvl="7" w:tplc="F3B0428C" w:tentative="1">
      <w:start w:val="1"/>
      <w:numFmt w:val="bullet"/>
      <w:lvlText w:val="•"/>
      <w:lvlJc w:val="left"/>
      <w:pPr>
        <w:tabs>
          <w:tab w:val="num" w:pos="5400"/>
        </w:tabs>
        <w:ind w:left="5400" w:hanging="360"/>
      </w:pPr>
      <w:rPr>
        <w:rFonts w:ascii="Arial" w:hAnsi="Arial" w:hint="default"/>
      </w:rPr>
    </w:lvl>
    <w:lvl w:ilvl="8" w:tplc="5A5296D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D3D015C"/>
    <w:multiLevelType w:val="hybridMultilevel"/>
    <w:tmpl w:val="69D80502"/>
    <w:lvl w:ilvl="0" w:tplc="6832AC7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D8B44D8"/>
    <w:multiLevelType w:val="hybridMultilevel"/>
    <w:tmpl w:val="ACF6DB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3EE81C4B"/>
    <w:multiLevelType w:val="hybridMultilevel"/>
    <w:tmpl w:val="47B0B1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434731CD"/>
    <w:multiLevelType w:val="hybridMultilevel"/>
    <w:tmpl w:val="09EC1CD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8"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4A586661"/>
    <w:multiLevelType w:val="hybridMultilevel"/>
    <w:tmpl w:val="AF26FB04"/>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41" w15:restartNumberingAfterBreak="0">
    <w:nsid w:val="4F941A23"/>
    <w:multiLevelType w:val="hybridMultilevel"/>
    <w:tmpl w:val="BA028AB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559B653A"/>
    <w:multiLevelType w:val="hybridMultilevel"/>
    <w:tmpl w:val="AFF60C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4" w15:restartNumberingAfterBreak="0">
    <w:nsid w:val="5D9913E7"/>
    <w:multiLevelType w:val="hybridMultilevel"/>
    <w:tmpl w:val="87BE05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46" w15:restartNumberingAfterBreak="0">
    <w:nsid w:val="60B01381"/>
    <w:multiLevelType w:val="hybridMultilevel"/>
    <w:tmpl w:val="DDA6BC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63377BB0"/>
    <w:multiLevelType w:val="hybridMultilevel"/>
    <w:tmpl w:val="A9D4966C"/>
    <w:lvl w:ilvl="0" w:tplc="0FB27AF4">
      <w:start w:val="4"/>
      <w:numFmt w:val="bullet"/>
      <w:lvlText w:val="-"/>
      <w:lvlJc w:val="left"/>
      <w:pPr>
        <w:ind w:left="720" w:hanging="360"/>
      </w:pPr>
      <w:rPr>
        <w:rFonts w:ascii="Verdana" w:eastAsia="Calibri" w:hAnsi="Verdana" w:cs="Times New Roman" w:hint="default"/>
        <w:color w:val="auto"/>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90D581B"/>
    <w:multiLevelType w:val="hybridMultilevel"/>
    <w:tmpl w:val="6A6AF452"/>
    <w:lvl w:ilvl="0" w:tplc="04130001">
      <w:start w:val="1"/>
      <w:numFmt w:val="bullet"/>
      <w:lvlText w:val=""/>
      <w:lvlJc w:val="left"/>
      <w:pPr>
        <w:ind w:left="72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D07004C"/>
    <w:multiLevelType w:val="hybridMultilevel"/>
    <w:tmpl w:val="941216B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6EFD2EF8"/>
    <w:multiLevelType w:val="hybridMultilevel"/>
    <w:tmpl w:val="5B3EC498"/>
    <w:lvl w:ilvl="0" w:tplc="04130001">
      <w:start w:val="1"/>
      <w:numFmt w:val="bullet"/>
      <w:lvlText w:val=""/>
      <w:lvlJc w:val="left"/>
      <w:pPr>
        <w:ind w:left="530" w:hanging="360"/>
      </w:pPr>
      <w:rPr>
        <w:rFonts w:ascii="Symbol" w:hAnsi="Symbol"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1"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2" w15:restartNumberingAfterBreak="0">
    <w:nsid w:val="70412B77"/>
    <w:multiLevelType w:val="hybridMultilevel"/>
    <w:tmpl w:val="4580B66A"/>
    <w:lvl w:ilvl="0" w:tplc="00D8ACD0">
      <w:start w:val="15"/>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6405819"/>
    <w:multiLevelType w:val="hybridMultilevel"/>
    <w:tmpl w:val="76FAF848"/>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54"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55" w15:restartNumberingAfterBreak="0">
    <w:nsid w:val="7A8F09A3"/>
    <w:multiLevelType w:val="hybridMultilevel"/>
    <w:tmpl w:val="A6D0E3B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6" w15:restartNumberingAfterBreak="0">
    <w:nsid w:val="7DA16602"/>
    <w:multiLevelType w:val="hybridMultilevel"/>
    <w:tmpl w:val="660C5782"/>
    <w:lvl w:ilvl="0" w:tplc="00D8ACD0">
      <w:start w:val="15"/>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num w:numId="1" w16cid:durableId="397869432">
    <w:abstractNumId w:val="9"/>
  </w:num>
  <w:num w:numId="2" w16cid:durableId="919799528">
    <w:abstractNumId w:val="7"/>
  </w:num>
  <w:num w:numId="3" w16cid:durableId="1824199377">
    <w:abstractNumId w:val="6"/>
  </w:num>
  <w:num w:numId="4" w16cid:durableId="154300972">
    <w:abstractNumId w:val="5"/>
  </w:num>
  <w:num w:numId="5" w16cid:durableId="546767546">
    <w:abstractNumId w:val="4"/>
  </w:num>
  <w:num w:numId="6" w16cid:durableId="515071890">
    <w:abstractNumId w:val="8"/>
  </w:num>
  <w:num w:numId="7" w16cid:durableId="404642262">
    <w:abstractNumId w:val="3"/>
  </w:num>
  <w:num w:numId="8" w16cid:durableId="2100518865">
    <w:abstractNumId w:val="2"/>
  </w:num>
  <w:num w:numId="9" w16cid:durableId="645161075">
    <w:abstractNumId w:val="1"/>
  </w:num>
  <w:num w:numId="10" w16cid:durableId="308285072">
    <w:abstractNumId w:val="0"/>
  </w:num>
  <w:num w:numId="11" w16cid:durableId="2099859781">
    <w:abstractNumId w:val="32"/>
  </w:num>
  <w:num w:numId="12" w16cid:durableId="768156367">
    <w:abstractNumId w:val="51"/>
  </w:num>
  <w:num w:numId="13" w16cid:durableId="2139257027">
    <w:abstractNumId w:val="43"/>
  </w:num>
  <w:num w:numId="14" w16cid:durableId="257447886">
    <w:abstractNumId w:val="18"/>
  </w:num>
  <w:num w:numId="15" w16cid:durableId="770442047">
    <w:abstractNumId w:val="28"/>
  </w:num>
  <w:num w:numId="16" w16cid:durableId="259528514">
    <w:abstractNumId w:val="45"/>
  </w:num>
  <w:num w:numId="17" w16cid:durableId="1620796498">
    <w:abstractNumId w:val="13"/>
  </w:num>
  <w:num w:numId="18" w16cid:durableId="950476638">
    <w:abstractNumId w:val="54"/>
  </w:num>
  <w:num w:numId="19" w16cid:durableId="1068504547">
    <w:abstractNumId w:val="39"/>
  </w:num>
  <w:num w:numId="20" w16cid:durableId="1974484031">
    <w:abstractNumId w:val="25"/>
  </w:num>
  <w:num w:numId="21" w16cid:durableId="150873033">
    <w:abstractNumId w:val="22"/>
  </w:num>
  <w:num w:numId="22" w16cid:durableId="1561214502">
    <w:abstractNumId w:val="22"/>
  </w:num>
  <w:num w:numId="23" w16cid:durableId="963460897">
    <w:abstractNumId w:val="38"/>
  </w:num>
  <w:num w:numId="24" w16cid:durableId="1432971598">
    <w:abstractNumId w:val="20"/>
  </w:num>
  <w:num w:numId="25" w16cid:durableId="1020858275">
    <w:abstractNumId w:val="35"/>
  </w:num>
  <w:num w:numId="26" w16cid:durableId="467163298">
    <w:abstractNumId w:val="29"/>
  </w:num>
  <w:num w:numId="27" w16cid:durableId="650720657">
    <w:abstractNumId w:val="44"/>
  </w:num>
  <w:num w:numId="28" w16cid:durableId="594168123">
    <w:abstractNumId w:val="14"/>
  </w:num>
  <w:num w:numId="29" w16cid:durableId="1186867384">
    <w:abstractNumId w:val="24"/>
  </w:num>
  <w:num w:numId="30" w16cid:durableId="301545420">
    <w:abstractNumId w:val="36"/>
  </w:num>
  <w:num w:numId="31" w16cid:durableId="108356652">
    <w:abstractNumId w:val="31"/>
  </w:num>
  <w:num w:numId="32" w16cid:durableId="341785893">
    <w:abstractNumId w:val="33"/>
  </w:num>
  <w:num w:numId="33" w16cid:durableId="1517768218">
    <w:abstractNumId w:val="41"/>
  </w:num>
  <w:num w:numId="34" w16cid:durableId="1243295941">
    <w:abstractNumId w:val="27"/>
  </w:num>
  <w:num w:numId="35" w16cid:durableId="79986422">
    <w:abstractNumId w:val="46"/>
  </w:num>
  <w:num w:numId="36" w16cid:durableId="1050031598">
    <w:abstractNumId w:val="52"/>
  </w:num>
  <w:num w:numId="37" w16cid:durableId="937560152">
    <w:abstractNumId w:val="10"/>
  </w:num>
  <w:num w:numId="38" w16cid:durableId="1154298300">
    <w:abstractNumId w:val="16"/>
  </w:num>
  <w:num w:numId="39" w16cid:durableId="1516571768">
    <w:abstractNumId w:val="50"/>
  </w:num>
  <w:num w:numId="40" w16cid:durableId="1618635877">
    <w:abstractNumId w:val="56"/>
  </w:num>
  <w:num w:numId="41" w16cid:durableId="1854303002">
    <w:abstractNumId w:val="48"/>
  </w:num>
  <w:num w:numId="42" w16cid:durableId="1121653138">
    <w:abstractNumId w:val="15"/>
  </w:num>
  <w:num w:numId="43" w16cid:durableId="1050226323">
    <w:abstractNumId w:val="42"/>
  </w:num>
  <w:num w:numId="44" w16cid:durableId="1238977527">
    <w:abstractNumId w:val="12"/>
  </w:num>
  <w:num w:numId="45" w16cid:durableId="160896358">
    <w:abstractNumId w:val="30"/>
  </w:num>
  <w:num w:numId="46" w16cid:durableId="1984655713">
    <w:abstractNumId w:val="47"/>
  </w:num>
  <w:num w:numId="47" w16cid:durableId="108740977">
    <w:abstractNumId w:val="34"/>
  </w:num>
  <w:num w:numId="48" w16cid:durableId="788553854">
    <w:abstractNumId w:val="23"/>
  </w:num>
  <w:num w:numId="49" w16cid:durableId="445274352">
    <w:abstractNumId w:val="49"/>
  </w:num>
  <w:num w:numId="50" w16cid:durableId="2039620412">
    <w:abstractNumId w:val="21"/>
  </w:num>
  <w:num w:numId="51" w16cid:durableId="1120756440">
    <w:abstractNumId w:val="53"/>
  </w:num>
  <w:num w:numId="52" w16cid:durableId="135613197">
    <w:abstractNumId w:val="37"/>
  </w:num>
  <w:num w:numId="53" w16cid:durableId="1105730851">
    <w:abstractNumId w:val="11"/>
  </w:num>
  <w:num w:numId="54" w16cid:durableId="492648290">
    <w:abstractNumId w:val="17"/>
  </w:num>
  <w:num w:numId="55" w16cid:durableId="1018313108">
    <w:abstractNumId w:val="55"/>
  </w:num>
  <w:num w:numId="56" w16cid:durableId="737556957">
    <w:abstractNumId w:val="19"/>
  </w:num>
  <w:num w:numId="57" w16cid:durableId="71777216">
    <w:abstractNumId w:val="40"/>
  </w:num>
  <w:num w:numId="58" w16cid:durableId="1191842015">
    <w:abstractNumId w:val="26"/>
  </w:num>
  <w:num w:numId="59" w16cid:durableId="353458040">
    <w:abstractNumId w:val="13"/>
  </w:num>
  <w:num w:numId="60" w16cid:durableId="17707909">
    <w:abstractNumId w:val="13"/>
  </w:num>
  <w:num w:numId="61" w16cid:durableId="1565987916">
    <w:abstractNumId w:val="13"/>
  </w:num>
  <w:num w:numId="62" w16cid:durableId="970742674">
    <w:abstractNumId w:val="1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lt, Wilfred van (RWS PPO)">
    <w15:presenceInfo w15:providerId="AD" w15:userId="SILFRED.VAN.PELT@RWS.N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evenAndOddHeaders/>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64A"/>
    <w:rsid w:val="00001A49"/>
    <w:rsid w:val="000041E2"/>
    <w:rsid w:val="0001448F"/>
    <w:rsid w:val="00016E4C"/>
    <w:rsid w:val="000223F1"/>
    <w:rsid w:val="0002489E"/>
    <w:rsid w:val="0002549E"/>
    <w:rsid w:val="00031317"/>
    <w:rsid w:val="000329EB"/>
    <w:rsid w:val="00032ACD"/>
    <w:rsid w:val="00044408"/>
    <w:rsid w:val="00047852"/>
    <w:rsid w:val="00047987"/>
    <w:rsid w:val="00053172"/>
    <w:rsid w:val="00053970"/>
    <w:rsid w:val="00054321"/>
    <w:rsid w:val="00054A30"/>
    <w:rsid w:val="00056723"/>
    <w:rsid w:val="00060875"/>
    <w:rsid w:val="00062512"/>
    <w:rsid w:val="00066F11"/>
    <w:rsid w:val="00067DC7"/>
    <w:rsid w:val="00073D58"/>
    <w:rsid w:val="000804BD"/>
    <w:rsid w:val="0008276E"/>
    <w:rsid w:val="00091DF9"/>
    <w:rsid w:val="00092777"/>
    <w:rsid w:val="00097B08"/>
    <w:rsid w:val="000A23E9"/>
    <w:rsid w:val="000A5B21"/>
    <w:rsid w:val="000C0DF4"/>
    <w:rsid w:val="000E3AE9"/>
    <w:rsid w:val="000F1786"/>
    <w:rsid w:val="000F4454"/>
    <w:rsid w:val="00105566"/>
    <w:rsid w:val="00107EC7"/>
    <w:rsid w:val="00113588"/>
    <w:rsid w:val="00113AEC"/>
    <w:rsid w:val="00142A39"/>
    <w:rsid w:val="0015442E"/>
    <w:rsid w:val="00156929"/>
    <w:rsid w:val="0016249D"/>
    <w:rsid w:val="00165F24"/>
    <w:rsid w:val="00172C6B"/>
    <w:rsid w:val="00182735"/>
    <w:rsid w:val="001829AB"/>
    <w:rsid w:val="00196BCC"/>
    <w:rsid w:val="001B0688"/>
    <w:rsid w:val="001B3F06"/>
    <w:rsid w:val="001B518B"/>
    <w:rsid w:val="001B70D8"/>
    <w:rsid w:val="001B78BC"/>
    <w:rsid w:val="001C4503"/>
    <w:rsid w:val="001D2849"/>
    <w:rsid w:val="001D529F"/>
    <w:rsid w:val="001D57E5"/>
    <w:rsid w:val="001D5B3F"/>
    <w:rsid w:val="001D7673"/>
    <w:rsid w:val="001F418D"/>
    <w:rsid w:val="00204380"/>
    <w:rsid w:val="00204828"/>
    <w:rsid w:val="00206654"/>
    <w:rsid w:val="00210190"/>
    <w:rsid w:val="002143CA"/>
    <w:rsid w:val="002174D6"/>
    <w:rsid w:val="002249AE"/>
    <w:rsid w:val="002256A0"/>
    <w:rsid w:val="00234135"/>
    <w:rsid w:val="00242372"/>
    <w:rsid w:val="00242FDC"/>
    <w:rsid w:val="00251CA7"/>
    <w:rsid w:val="0025612D"/>
    <w:rsid w:val="00263139"/>
    <w:rsid w:val="00267D70"/>
    <w:rsid w:val="00270FD8"/>
    <w:rsid w:val="002732D7"/>
    <w:rsid w:val="002828ED"/>
    <w:rsid w:val="0028616F"/>
    <w:rsid w:val="00286F7E"/>
    <w:rsid w:val="0029572E"/>
    <w:rsid w:val="002970D7"/>
    <w:rsid w:val="00297DA8"/>
    <w:rsid w:val="002A30C8"/>
    <w:rsid w:val="002A3F64"/>
    <w:rsid w:val="002B35A0"/>
    <w:rsid w:val="002B4C7F"/>
    <w:rsid w:val="002D4971"/>
    <w:rsid w:val="002D6850"/>
    <w:rsid w:val="002E4939"/>
    <w:rsid w:val="002F1EB2"/>
    <w:rsid w:val="002F3762"/>
    <w:rsid w:val="002F6650"/>
    <w:rsid w:val="003023EE"/>
    <w:rsid w:val="003129DC"/>
    <w:rsid w:val="00313117"/>
    <w:rsid w:val="00320D46"/>
    <w:rsid w:val="0032266E"/>
    <w:rsid w:val="003334E9"/>
    <w:rsid w:val="00336A00"/>
    <w:rsid w:val="00343375"/>
    <w:rsid w:val="003479F0"/>
    <w:rsid w:val="00350D75"/>
    <w:rsid w:val="003557E4"/>
    <w:rsid w:val="00356709"/>
    <w:rsid w:val="003604DC"/>
    <w:rsid w:val="00362EF4"/>
    <w:rsid w:val="00364300"/>
    <w:rsid w:val="00383B54"/>
    <w:rsid w:val="00387A05"/>
    <w:rsid w:val="003918B8"/>
    <w:rsid w:val="0039194B"/>
    <w:rsid w:val="003A67F8"/>
    <w:rsid w:val="003B1576"/>
    <w:rsid w:val="003B7B13"/>
    <w:rsid w:val="003C0299"/>
    <w:rsid w:val="003C114B"/>
    <w:rsid w:val="003C14C9"/>
    <w:rsid w:val="003C3BB9"/>
    <w:rsid w:val="003C7363"/>
    <w:rsid w:val="003D151E"/>
    <w:rsid w:val="003D4670"/>
    <w:rsid w:val="003D796D"/>
    <w:rsid w:val="003E173B"/>
    <w:rsid w:val="003E1AB9"/>
    <w:rsid w:val="003E1F86"/>
    <w:rsid w:val="003F1D4F"/>
    <w:rsid w:val="003F241D"/>
    <w:rsid w:val="003F495C"/>
    <w:rsid w:val="003F59D0"/>
    <w:rsid w:val="003F5A03"/>
    <w:rsid w:val="00401B11"/>
    <w:rsid w:val="004116F8"/>
    <w:rsid w:val="004169F0"/>
    <w:rsid w:val="0042334F"/>
    <w:rsid w:val="004253F1"/>
    <w:rsid w:val="00433F27"/>
    <w:rsid w:val="004368D1"/>
    <w:rsid w:val="004500CE"/>
    <w:rsid w:val="004554AB"/>
    <w:rsid w:val="004571DA"/>
    <w:rsid w:val="00464A8D"/>
    <w:rsid w:val="00470418"/>
    <w:rsid w:val="00475E79"/>
    <w:rsid w:val="00486765"/>
    <w:rsid w:val="004928B2"/>
    <w:rsid w:val="00492C38"/>
    <w:rsid w:val="00492C8C"/>
    <w:rsid w:val="004966C1"/>
    <w:rsid w:val="004979FF"/>
    <w:rsid w:val="004A128D"/>
    <w:rsid w:val="004A1C03"/>
    <w:rsid w:val="004B6606"/>
    <w:rsid w:val="004B7D80"/>
    <w:rsid w:val="004C5D1D"/>
    <w:rsid w:val="004C7982"/>
    <w:rsid w:val="004D37E9"/>
    <w:rsid w:val="004D7E41"/>
    <w:rsid w:val="004E0278"/>
    <w:rsid w:val="004F5327"/>
    <w:rsid w:val="005022FD"/>
    <w:rsid w:val="00511D0C"/>
    <w:rsid w:val="005326D5"/>
    <w:rsid w:val="00535E08"/>
    <w:rsid w:val="00540538"/>
    <w:rsid w:val="00540A45"/>
    <w:rsid w:val="00545D25"/>
    <w:rsid w:val="00550EB7"/>
    <w:rsid w:val="0055485B"/>
    <w:rsid w:val="00554D6A"/>
    <w:rsid w:val="00555015"/>
    <w:rsid w:val="00565696"/>
    <w:rsid w:val="005700DE"/>
    <w:rsid w:val="005747D9"/>
    <w:rsid w:val="00580BB0"/>
    <w:rsid w:val="00582C8F"/>
    <w:rsid w:val="00585519"/>
    <w:rsid w:val="005957D6"/>
    <w:rsid w:val="0059598C"/>
    <w:rsid w:val="0059729B"/>
    <w:rsid w:val="005A0DC2"/>
    <w:rsid w:val="005B414E"/>
    <w:rsid w:val="005B4C71"/>
    <w:rsid w:val="005C2CF5"/>
    <w:rsid w:val="005C38CC"/>
    <w:rsid w:val="005D2270"/>
    <w:rsid w:val="005F284D"/>
    <w:rsid w:val="00600F6A"/>
    <w:rsid w:val="00607060"/>
    <w:rsid w:val="00607174"/>
    <w:rsid w:val="00623E05"/>
    <w:rsid w:val="00626393"/>
    <w:rsid w:val="006316EA"/>
    <w:rsid w:val="00651BE7"/>
    <w:rsid w:val="0065284B"/>
    <w:rsid w:val="00660812"/>
    <w:rsid w:val="0067024C"/>
    <w:rsid w:val="0067230F"/>
    <w:rsid w:val="0068302E"/>
    <w:rsid w:val="006875A1"/>
    <w:rsid w:val="00687C60"/>
    <w:rsid w:val="00693378"/>
    <w:rsid w:val="00694C1C"/>
    <w:rsid w:val="00694D65"/>
    <w:rsid w:val="006973D2"/>
    <w:rsid w:val="006A0EFE"/>
    <w:rsid w:val="006A796F"/>
    <w:rsid w:val="006B3545"/>
    <w:rsid w:val="006B4595"/>
    <w:rsid w:val="006B6698"/>
    <w:rsid w:val="006C4340"/>
    <w:rsid w:val="006C4AD2"/>
    <w:rsid w:val="006C6B5E"/>
    <w:rsid w:val="006D3856"/>
    <w:rsid w:val="006E307A"/>
    <w:rsid w:val="006E45FD"/>
    <w:rsid w:val="006F17BC"/>
    <w:rsid w:val="006F237D"/>
    <w:rsid w:val="006F7E7C"/>
    <w:rsid w:val="00703444"/>
    <w:rsid w:val="00712DB2"/>
    <w:rsid w:val="00717D21"/>
    <w:rsid w:val="00724DFB"/>
    <w:rsid w:val="007251FA"/>
    <w:rsid w:val="00731735"/>
    <w:rsid w:val="00731F17"/>
    <w:rsid w:val="00740CF1"/>
    <w:rsid w:val="00745DE5"/>
    <w:rsid w:val="007704D9"/>
    <w:rsid w:val="00772CAD"/>
    <w:rsid w:val="0077644A"/>
    <w:rsid w:val="00784FF5"/>
    <w:rsid w:val="00794C3A"/>
    <w:rsid w:val="007A7681"/>
    <w:rsid w:val="007B3C73"/>
    <w:rsid w:val="007B7FB2"/>
    <w:rsid w:val="007C2B0F"/>
    <w:rsid w:val="007C3A43"/>
    <w:rsid w:val="007C3EDB"/>
    <w:rsid w:val="007C6366"/>
    <w:rsid w:val="007E1BC4"/>
    <w:rsid w:val="007E2FC6"/>
    <w:rsid w:val="007F2D3C"/>
    <w:rsid w:val="007F45C0"/>
    <w:rsid w:val="00806E1D"/>
    <w:rsid w:val="00807D85"/>
    <w:rsid w:val="00811D41"/>
    <w:rsid w:val="008137C7"/>
    <w:rsid w:val="00820FB0"/>
    <w:rsid w:val="0082509E"/>
    <w:rsid w:val="00830738"/>
    <w:rsid w:val="00832023"/>
    <w:rsid w:val="00837F44"/>
    <w:rsid w:val="00844691"/>
    <w:rsid w:val="0084632D"/>
    <w:rsid w:val="0086121D"/>
    <w:rsid w:val="00863D20"/>
    <w:rsid w:val="0086400C"/>
    <w:rsid w:val="00864E1C"/>
    <w:rsid w:val="0086760D"/>
    <w:rsid w:val="00872A3C"/>
    <w:rsid w:val="00873E4F"/>
    <w:rsid w:val="008743D2"/>
    <w:rsid w:val="008853DB"/>
    <w:rsid w:val="00891EFC"/>
    <w:rsid w:val="00894EA2"/>
    <w:rsid w:val="00896EA1"/>
    <w:rsid w:val="008A15BF"/>
    <w:rsid w:val="008A5A54"/>
    <w:rsid w:val="008B0B09"/>
    <w:rsid w:val="008B6E2B"/>
    <w:rsid w:val="008C0B6B"/>
    <w:rsid w:val="008D3223"/>
    <w:rsid w:val="008D5A40"/>
    <w:rsid w:val="0090199E"/>
    <w:rsid w:val="00902D03"/>
    <w:rsid w:val="00903688"/>
    <w:rsid w:val="009075BD"/>
    <w:rsid w:val="009161A0"/>
    <w:rsid w:val="00916C9A"/>
    <w:rsid w:val="00925A04"/>
    <w:rsid w:val="009326F6"/>
    <w:rsid w:val="009334C0"/>
    <w:rsid w:val="00933CC1"/>
    <w:rsid w:val="00934C6E"/>
    <w:rsid w:val="0093659F"/>
    <w:rsid w:val="0093730F"/>
    <w:rsid w:val="009405EF"/>
    <w:rsid w:val="00941D52"/>
    <w:rsid w:val="00941F6B"/>
    <w:rsid w:val="009444E2"/>
    <w:rsid w:val="0094574D"/>
    <w:rsid w:val="00946805"/>
    <w:rsid w:val="00950A0F"/>
    <w:rsid w:val="0095556F"/>
    <w:rsid w:val="009735EF"/>
    <w:rsid w:val="009766FF"/>
    <w:rsid w:val="009769AC"/>
    <w:rsid w:val="009769C3"/>
    <w:rsid w:val="009852A4"/>
    <w:rsid w:val="009913D5"/>
    <w:rsid w:val="00991B63"/>
    <w:rsid w:val="0099307A"/>
    <w:rsid w:val="00993CF0"/>
    <w:rsid w:val="00994784"/>
    <w:rsid w:val="009B6CFE"/>
    <w:rsid w:val="009C428B"/>
    <w:rsid w:val="009C4883"/>
    <w:rsid w:val="009C57FA"/>
    <w:rsid w:val="009D1E21"/>
    <w:rsid w:val="009F01B6"/>
    <w:rsid w:val="009F13CC"/>
    <w:rsid w:val="009F3712"/>
    <w:rsid w:val="009F7D89"/>
    <w:rsid w:val="00A015E0"/>
    <w:rsid w:val="00A02325"/>
    <w:rsid w:val="00A10628"/>
    <w:rsid w:val="00A118C5"/>
    <w:rsid w:val="00A24B9D"/>
    <w:rsid w:val="00A3121B"/>
    <w:rsid w:val="00A31287"/>
    <w:rsid w:val="00A33008"/>
    <w:rsid w:val="00A33AD9"/>
    <w:rsid w:val="00A34DBC"/>
    <w:rsid w:val="00A35836"/>
    <w:rsid w:val="00A45169"/>
    <w:rsid w:val="00A5237A"/>
    <w:rsid w:val="00A55A18"/>
    <w:rsid w:val="00A5620E"/>
    <w:rsid w:val="00A6380C"/>
    <w:rsid w:val="00A72002"/>
    <w:rsid w:val="00A722B1"/>
    <w:rsid w:val="00A722FB"/>
    <w:rsid w:val="00A727AA"/>
    <w:rsid w:val="00A745FC"/>
    <w:rsid w:val="00A74CD7"/>
    <w:rsid w:val="00A756AB"/>
    <w:rsid w:val="00A75F88"/>
    <w:rsid w:val="00A768BB"/>
    <w:rsid w:val="00A86CA6"/>
    <w:rsid w:val="00AA0DCA"/>
    <w:rsid w:val="00AA11DB"/>
    <w:rsid w:val="00AA413E"/>
    <w:rsid w:val="00AC35D9"/>
    <w:rsid w:val="00AC451D"/>
    <w:rsid w:val="00AC5B94"/>
    <w:rsid w:val="00AD0D48"/>
    <w:rsid w:val="00AD0F2A"/>
    <w:rsid w:val="00AD6212"/>
    <w:rsid w:val="00AE23D7"/>
    <w:rsid w:val="00AE64AD"/>
    <w:rsid w:val="00AF1860"/>
    <w:rsid w:val="00AF210C"/>
    <w:rsid w:val="00B068A5"/>
    <w:rsid w:val="00B0712A"/>
    <w:rsid w:val="00B10A68"/>
    <w:rsid w:val="00B11492"/>
    <w:rsid w:val="00B17AF6"/>
    <w:rsid w:val="00B239A9"/>
    <w:rsid w:val="00B3062F"/>
    <w:rsid w:val="00B40526"/>
    <w:rsid w:val="00B42538"/>
    <w:rsid w:val="00B503A0"/>
    <w:rsid w:val="00B52500"/>
    <w:rsid w:val="00B56E95"/>
    <w:rsid w:val="00B57B88"/>
    <w:rsid w:val="00B61F7B"/>
    <w:rsid w:val="00B64C87"/>
    <w:rsid w:val="00B6643A"/>
    <w:rsid w:val="00B74E4D"/>
    <w:rsid w:val="00B76745"/>
    <w:rsid w:val="00B91DF9"/>
    <w:rsid w:val="00B94406"/>
    <w:rsid w:val="00BA10D1"/>
    <w:rsid w:val="00BA2E48"/>
    <w:rsid w:val="00BA3FD3"/>
    <w:rsid w:val="00BA78AC"/>
    <w:rsid w:val="00BB0DD2"/>
    <w:rsid w:val="00BB1432"/>
    <w:rsid w:val="00BB1A4C"/>
    <w:rsid w:val="00BB1E0B"/>
    <w:rsid w:val="00BB70C3"/>
    <w:rsid w:val="00BC17A1"/>
    <w:rsid w:val="00BC2ABD"/>
    <w:rsid w:val="00BD1A7C"/>
    <w:rsid w:val="00BD1E96"/>
    <w:rsid w:val="00BD402B"/>
    <w:rsid w:val="00BE28B0"/>
    <w:rsid w:val="00BE4665"/>
    <w:rsid w:val="00BF25BA"/>
    <w:rsid w:val="00C00D6E"/>
    <w:rsid w:val="00C029ED"/>
    <w:rsid w:val="00C10AE3"/>
    <w:rsid w:val="00C13DDC"/>
    <w:rsid w:val="00C24AEB"/>
    <w:rsid w:val="00C251CD"/>
    <w:rsid w:val="00C300E7"/>
    <w:rsid w:val="00C32580"/>
    <w:rsid w:val="00C32ABC"/>
    <w:rsid w:val="00C40819"/>
    <w:rsid w:val="00C40EF9"/>
    <w:rsid w:val="00C41B47"/>
    <w:rsid w:val="00C47E94"/>
    <w:rsid w:val="00C56C87"/>
    <w:rsid w:val="00C57C62"/>
    <w:rsid w:val="00C57D58"/>
    <w:rsid w:val="00C603E2"/>
    <w:rsid w:val="00C64F46"/>
    <w:rsid w:val="00C70EF9"/>
    <w:rsid w:val="00C75E91"/>
    <w:rsid w:val="00C8364A"/>
    <w:rsid w:val="00C84758"/>
    <w:rsid w:val="00CA22D7"/>
    <w:rsid w:val="00CA3C8F"/>
    <w:rsid w:val="00CB6455"/>
    <w:rsid w:val="00CC1141"/>
    <w:rsid w:val="00CC2EC3"/>
    <w:rsid w:val="00CC3259"/>
    <w:rsid w:val="00CD13B5"/>
    <w:rsid w:val="00CD629E"/>
    <w:rsid w:val="00CE4053"/>
    <w:rsid w:val="00CF2620"/>
    <w:rsid w:val="00CF4209"/>
    <w:rsid w:val="00CF66F5"/>
    <w:rsid w:val="00D015F6"/>
    <w:rsid w:val="00D017F8"/>
    <w:rsid w:val="00D0559A"/>
    <w:rsid w:val="00D10DA0"/>
    <w:rsid w:val="00D11A42"/>
    <w:rsid w:val="00D16E34"/>
    <w:rsid w:val="00D228A3"/>
    <w:rsid w:val="00D348A8"/>
    <w:rsid w:val="00D35E8D"/>
    <w:rsid w:val="00D37D70"/>
    <w:rsid w:val="00D43456"/>
    <w:rsid w:val="00D4655A"/>
    <w:rsid w:val="00D466B2"/>
    <w:rsid w:val="00D52DDB"/>
    <w:rsid w:val="00D54AA7"/>
    <w:rsid w:val="00D5560D"/>
    <w:rsid w:val="00D621C1"/>
    <w:rsid w:val="00D665F0"/>
    <w:rsid w:val="00D66C6C"/>
    <w:rsid w:val="00D70324"/>
    <w:rsid w:val="00D77357"/>
    <w:rsid w:val="00D83DA6"/>
    <w:rsid w:val="00D93B4B"/>
    <w:rsid w:val="00D94CD1"/>
    <w:rsid w:val="00D97736"/>
    <w:rsid w:val="00DA143E"/>
    <w:rsid w:val="00DA1B46"/>
    <w:rsid w:val="00DA5AC5"/>
    <w:rsid w:val="00DB0696"/>
    <w:rsid w:val="00DB1F1D"/>
    <w:rsid w:val="00DC096B"/>
    <w:rsid w:val="00DC1193"/>
    <w:rsid w:val="00DE01E7"/>
    <w:rsid w:val="00DF03C5"/>
    <w:rsid w:val="00DF1BF5"/>
    <w:rsid w:val="00DF417A"/>
    <w:rsid w:val="00DF44F5"/>
    <w:rsid w:val="00E0017D"/>
    <w:rsid w:val="00E00D5C"/>
    <w:rsid w:val="00E1495A"/>
    <w:rsid w:val="00E2044A"/>
    <w:rsid w:val="00E26306"/>
    <w:rsid w:val="00E33298"/>
    <w:rsid w:val="00E34D4C"/>
    <w:rsid w:val="00E36D46"/>
    <w:rsid w:val="00E3742A"/>
    <w:rsid w:val="00E41DAB"/>
    <w:rsid w:val="00E41E92"/>
    <w:rsid w:val="00E50A2C"/>
    <w:rsid w:val="00E578D2"/>
    <w:rsid w:val="00E61E38"/>
    <w:rsid w:val="00E71550"/>
    <w:rsid w:val="00E910EE"/>
    <w:rsid w:val="00E913E7"/>
    <w:rsid w:val="00E953F8"/>
    <w:rsid w:val="00E9552E"/>
    <w:rsid w:val="00E95E1E"/>
    <w:rsid w:val="00EB154D"/>
    <w:rsid w:val="00EB31AC"/>
    <w:rsid w:val="00EB4130"/>
    <w:rsid w:val="00EB4C2A"/>
    <w:rsid w:val="00EB58D1"/>
    <w:rsid w:val="00EC3DF5"/>
    <w:rsid w:val="00ED5C50"/>
    <w:rsid w:val="00ED65E2"/>
    <w:rsid w:val="00EE43EB"/>
    <w:rsid w:val="00EE4917"/>
    <w:rsid w:val="00EE5469"/>
    <w:rsid w:val="00EE6B6A"/>
    <w:rsid w:val="00EF235F"/>
    <w:rsid w:val="00EF2D14"/>
    <w:rsid w:val="00EF2E0D"/>
    <w:rsid w:val="00EF3A3B"/>
    <w:rsid w:val="00EF6C21"/>
    <w:rsid w:val="00EF6EB4"/>
    <w:rsid w:val="00EF7847"/>
    <w:rsid w:val="00F039DE"/>
    <w:rsid w:val="00F05A6F"/>
    <w:rsid w:val="00F10BA4"/>
    <w:rsid w:val="00F156B2"/>
    <w:rsid w:val="00F1762C"/>
    <w:rsid w:val="00F202EF"/>
    <w:rsid w:val="00F20D20"/>
    <w:rsid w:val="00F222B3"/>
    <w:rsid w:val="00F245D5"/>
    <w:rsid w:val="00F347B2"/>
    <w:rsid w:val="00F36170"/>
    <w:rsid w:val="00F367C9"/>
    <w:rsid w:val="00F45B7F"/>
    <w:rsid w:val="00F46649"/>
    <w:rsid w:val="00F5082E"/>
    <w:rsid w:val="00F51885"/>
    <w:rsid w:val="00F60807"/>
    <w:rsid w:val="00F610F9"/>
    <w:rsid w:val="00F6223E"/>
    <w:rsid w:val="00F70D75"/>
    <w:rsid w:val="00F76860"/>
    <w:rsid w:val="00F80587"/>
    <w:rsid w:val="00F90ADF"/>
    <w:rsid w:val="00F94D8A"/>
    <w:rsid w:val="00FA0FAC"/>
    <w:rsid w:val="00FA4E77"/>
    <w:rsid w:val="00FA4F99"/>
    <w:rsid w:val="00FA6CCA"/>
    <w:rsid w:val="00FB2792"/>
    <w:rsid w:val="00FB7637"/>
    <w:rsid w:val="00FC428F"/>
    <w:rsid w:val="00FD41C1"/>
    <w:rsid w:val="00FD61EE"/>
    <w:rsid w:val="00FE28C4"/>
    <w:rsid w:val="00FE683A"/>
    <w:rsid w:val="00FF413D"/>
    <w:rsid w:val="00FF4E5F"/>
    <w:rsid w:val="2A198171"/>
    <w:rsid w:val="4B87DB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6A5AD56B"/>
  <w15:docId w15:val="{B69C12B3-A817-415C-9F53-445A38B0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6">
    <w:lsdException w:name="Normal" w:uiPriority="16"/>
    <w:lsdException w:name="heading 1" w:uiPriority="8"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nhideWhenUsed="1"/>
    <w:lsdException w:name="toc 8" w:semiHidden="1" w:uiPriority="16"/>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1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Emphasis" w:uiPriority="16"/>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E41E92"/>
    <w:pPr>
      <w:spacing w:line="240" w:lineRule="atLeast"/>
    </w:pPr>
    <w:rPr>
      <w:rFonts w:ascii="Verdana" w:hAnsi="Verdana" w:cs="Times New Roman"/>
      <w:sz w:val="18"/>
      <w:szCs w:val="24"/>
    </w:rPr>
  </w:style>
  <w:style w:type="paragraph" w:styleId="Kop1">
    <w:name w:val="heading 1"/>
    <w:basedOn w:val="Standaard"/>
    <w:next w:val="Standaard"/>
    <w:link w:val="Kop1Char"/>
    <w:uiPriority w:val="8"/>
    <w:qFormat/>
    <w:rsid w:val="00C8364A"/>
    <w:pPr>
      <w:keepNext/>
      <w:outlineLvl w:val="0"/>
    </w:pPr>
    <w:rPr>
      <w:rFonts w:cs="Arial"/>
      <w:b/>
      <w:bCs/>
      <w:kern w:val="32"/>
      <w:szCs w:val="18"/>
    </w:rPr>
  </w:style>
  <w:style w:type="paragraph" w:styleId="Kop2">
    <w:name w:val="heading 2"/>
    <w:basedOn w:val="Standaard"/>
    <w:next w:val="Standaard"/>
    <w:link w:val="Kop2Char"/>
    <w:uiPriority w:val="9"/>
    <w:qFormat/>
    <w:rsid w:val="00C8364A"/>
    <w:pPr>
      <w:keepNext/>
      <w:outlineLvl w:val="1"/>
    </w:pPr>
    <w:rPr>
      <w:rFonts w:cs="Arial"/>
      <w:bCs/>
      <w:i/>
      <w:iCs/>
      <w:szCs w:val="28"/>
    </w:rPr>
  </w:style>
  <w:style w:type="paragraph" w:styleId="Kop3">
    <w:name w:val="heading 3"/>
    <w:basedOn w:val="Standaard"/>
    <w:next w:val="Standaard"/>
    <w:link w:val="Kop3Char"/>
    <w:uiPriority w:val="9"/>
    <w:qFormat/>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
    <w:qFormat/>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
    <w:semiHidden/>
    <w:qFormat/>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
    <w:semiHidden/>
    <w:qFormat/>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
    <w:semiHidden/>
    <w:qFormat/>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
    <w:semiHidden/>
    <w:qFormat/>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
    <w:locked/>
    <w:rsid w:val="00C8364A"/>
    <w:rPr>
      <w:rFonts w:cs="Times New Roman"/>
      <w:b/>
      <w:bCs/>
      <w:sz w:val="28"/>
      <w:szCs w:val="28"/>
    </w:rPr>
  </w:style>
  <w:style w:type="character" w:customStyle="1" w:styleId="Kop5Char">
    <w:name w:val="Kop 5 Char"/>
    <w:basedOn w:val="Standaardalinea-lettertype"/>
    <w:link w:val="Kop5"/>
    <w:uiPriority w:val="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
    <w:semiHidden/>
    <w:locked/>
    <w:rsid w:val="00C8364A"/>
    <w:rPr>
      <w:rFonts w:cs="Times New Roman"/>
      <w:b/>
      <w:bCs/>
    </w:rPr>
  </w:style>
  <w:style w:type="character" w:customStyle="1" w:styleId="Kop7Char">
    <w:name w:val="Kop 7 Char"/>
    <w:basedOn w:val="Standaardalinea-lettertype"/>
    <w:link w:val="Kop7"/>
    <w:uiPriority w:val="9"/>
    <w:semiHidden/>
    <w:locked/>
    <w:rsid w:val="00C8364A"/>
    <w:rPr>
      <w:rFonts w:cs="Times New Roman"/>
      <w:sz w:val="24"/>
      <w:szCs w:val="24"/>
    </w:rPr>
  </w:style>
  <w:style w:type="character" w:customStyle="1" w:styleId="Kop8Char">
    <w:name w:val="Kop 8 Char"/>
    <w:basedOn w:val="Standaardalinea-lettertype"/>
    <w:link w:val="Kop8"/>
    <w:uiPriority w:val="9"/>
    <w:semiHidden/>
    <w:locked/>
    <w:rsid w:val="00C8364A"/>
    <w:rPr>
      <w:rFonts w:cs="Times New Roman"/>
      <w:i/>
      <w:iCs/>
      <w:sz w:val="24"/>
      <w:szCs w:val="24"/>
    </w:rPr>
  </w:style>
  <w:style w:type="character" w:customStyle="1" w:styleId="Kop9Char">
    <w:name w:val="Kop 9 Char"/>
    <w:basedOn w:val="Standaardalinea-lettertype"/>
    <w:link w:val="Kop9"/>
    <w:uiPriority w:val="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9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qFormat/>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qFormat/>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qFormat/>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link w:val="BroodtekstChar"/>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C8364A"/>
    <w:pPr>
      <w:numPr>
        <w:ilvl w:val="1"/>
        <w:numId w:val="17"/>
      </w:numPr>
      <w:spacing w:before="240"/>
      <w:outlineLvl w:val="1"/>
    </w:pPr>
    <w:rPr>
      <w:b/>
    </w:rPr>
  </w:style>
  <w:style w:type="paragraph" w:customStyle="1" w:styleId="Subparagraaf">
    <w:name w:val="Subparagraaf"/>
    <w:basedOn w:val="Broodtekst"/>
    <w:next w:val="Broodtekst"/>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3"/>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3"/>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2"/>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2"/>
      </w:numPr>
      <w:spacing w:before="240"/>
      <w:outlineLvl w:val="2"/>
    </w:pPr>
    <w:rPr>
      <w:i/>
    </w:rPr>
  </w:style>
  <w:style w:type="paragraph" w:customStyle="1" w:styleId="BijlageGenummerdKop">
    <w:name w:val="BijlageGenummerdKop"/>
    <w:next w:val="Broodtekst"/>
    <w:uiPriority w:val="12"/>
    <w:qFormat/>
    <w:rsid w:val="00C8364A"/>
    <w:pPr>
      <w:pageBreakBefore/>
      <w:numPr>
        <w:numId w:val="22"/>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4"/>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styleId="Tekstvantijdelijkeaanduiding">
    <w:name w:val="Placeholder Text"/>
    <w:basedOn w:val="Standaardalinea-lettertype"/>
    <w:uiPriority w:val="99"/>
    <w:semiHidden/>
    <w:rsid w:val="004966C1"/>
    <w:rPr>
      <w:color w:val="808080"/>
    </w:rPr>
  </w:style>
  <w:style w:type="character" w:styleId="Verwijzingopmerking">
    <w:name w:val="annotation reference"/>
    <w:basedOn w:val="Standaardalinea-lettertype"/>
    <w:uiPriority w:val="99"/>
    <w:semiHidden/>
    <w:unhideWhenUsed/>
    <w:locked/>
    <w:rsid w:val="00F60807"/>
    <w:rPr>
      <w:sz w:val="16"/>
      <w:szCs w:val="16"/>
    </w:rPr>
  </w:style>
  <w:style w:type="paragraph" w:styleId="Tekstopmerking">
    <w:name w:val="annotation text"/>
    <w:basedOn w:val="Standaard"/>
    <w:link w:val="TekstopmerkingChar"/>
    <w:uiPriority w:val="99"/>
    <w:unhideWhenUsed/>
    <w:locked/>
    <w:rsid w:val="00F60807"/>
    <w:pPr>
      <w:spacing w:line="240" w:lineRule="auto"/>
    </w:pPr>
    <w:rPr>
      <w:sz w:val="20"/>
      <w:szCs w:val="20"/>
    </w:rPr>
  </w:style>
  <w:style w:type="character" w:customStyle="1" w:styleId="TekstopmerkingChar">
    <w:name w:val="Tekst opmerking Char"/>
    <w:basedOn w:val="Standaardalinea-lettertype"/>
    <w:link w:val="Tekstopmerking"/>
    <w:uiPriority w:val="99"/>
    <w:rsid w:val="00F60807"/>
    <w:rPr>
      <w:rFonts w:ascii="Verdana" w:hAnsi="Verdana" w:cs="Times New Roman"/>
      <w:sz w:val="20"/>
      <w:szCs w:val="20"/>
    </w:rPr>
  </w:style>
  <w:style w:type="paragraph" w:customStyle="1" w:styleId="AStandaard">
    <w:name w:val="A Standaard"/>
    <w:basedOn w:val="Standaard"/>
    <w:rsid w:val="0095556F"/>
    <w:pPr>
      <w:widowControl w:val="0"/>
      <w:tabs>
        <w:tab w:val="left" w:pos="760"/>
      </w:tabs>
      <w:overflowPunct w:val="0"/>
      <w:autoSpaceDE w:val="0"/>
      <w:autoSpaceDN w:val="0"/>
      <w:adjustRightInd w:val="0"/>
      <w:spacing w:before="120" w:after="60" w:line="240" w:lineRule="auto"/>
      <w:ind w:left="760"/>
      <w:textAlignment w:val="baseline"/>
    </w:pPr>
    <w:rPr>
      <w:rFonts w:eastAsia="Times New Roman"/>
      <w:bCs/>
      <w:sz w:val="16"/>
      <w:szCs w:val="16"/>
    </w:rPr>
  </w:style>
  <w:style w:type="paragraph" w:styleId="Kopvaninhoudsopgave">
    <w:name w:val="TOC Heading"/>
    <w:basedOn w:val="Kop1"/>
    <w:next w:val="Standaard"/>
    <w:uiPriority w:val="39"/>
    <w:unhideWhenUsed/>
    <w:qFormat/>
    <w:rsid w:val="00263139"/>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Onderwerpvanopmerking">
    <w:name w:val="annotation subject"/>
    <w:basedOn w:val="Tekstopmerking"/>
    <w:next w:val="Tekstopmerking"/>
    <w:link w:val="OnderwerpvanopmerkingChar"/>
    <w:uiPriority w:val="99"/>
    <w:semiHidden/>
    <w:unhideWhenUsed/>
    <w:locked/>
    <w:rsid w:val="00336A00"/>
    <w:rPr>
      <w:b/>
      <w:bCs/>
    </w:rPr>
  </w:style>
  <w:style w:type="character" w:customStyle="1" w:styleId="OnderwerpvanopmerkingChar">
    <w:name w:val="Onderwerp van opmerking Char"/>
    <w:basedOn w:val="TekstopmerkingChar"/>
    <w:link w:val="Onderwerpvanopmerking"/>
    <w:uiPriority w:val="99"/>
    <w:semiHidden/>
    <w:rsid w:val="00336A00"/>
    <w:rPr>
      <w:rFonts w:ascii="Verdana" w:hAnsi="Verdana" w:cs="Times New Roman"/>
      <w:b/>
      <w:bCs/>
      <w:sz w:val="20"/>
      <w:szCs w:val="20"/>
    </w:rPr>
  </w:style>
  <w:style w:type="character" w:customStyle="1" w:styleId="LijstalineaChar">
    <w:name w:val="Lijstalinea Char"/>
    <w:basedOn w:val="Standaardalinea-lettertype"/>
    <w:link w:val="Lijstalinea"/>
    <w:uiPriority w:val="34"/>
    <w:rsid w:val="002B4C7F"/>
    <w:rPr>
      <w:rFonts w:ascii="Verdana" w:hAnsi="Verdana" w:cs="Times New Roman"/>
      <w:sz w:val="18"/>
      <w:szCs w:val="24"/>
    </w:rPr>
  </w:style>
  <w:style w:type="paragraph" w:customStyle="1" w:styleId="Lijstalinea1">
    <w:name w:val="Lijstalinea1"/>
    <w:basedOn w:val="Standaard"/>
    <w:semiHidden/>
    <w:rsid w:val="002B4C7F"/>
    <w:pPr>
      <w:numPr>
        <w:numId w:val="34"/>
      </w:numPr>
      <w:spacing w:line="240" w:lineRule="auto"/>
    </w:pPr>
    <w:rPr>
      <w:rFonts w:asciiTheme="minorHAnsi" w:eastAsiaTheme="minorHAnsi" w:hAnsiTheme="minorHAnsi" w:cstheme="minorBidi"/>
      <w:szCs w:val="18"/>
      <w:lang w:eastAsia="en-US"/>
    </w:rPr>
  </w:style>
  <w:style w:type="character" w:customStyle="1" w:styleId="Onopgelostemelding1">
    <w:name w:val="Onopgeloste melding1"/>
    <w:basedOn w:val="Standaardalinea-lettertype"/>
    <w:uiPriority w:val="99"/>
    <w:semiHidden/>
    <w:unhideWhenUsed/>
    <w:rsid w:val="001D529F"/>
    <w:rPr>
      <w:color w:val="605E5C"/>
      <w:shd w:val="clear" w:color="auto" w:fill="E1DFDD"/>
    </w:rPr>
  </w:style>
  <w:style w:type="table" w:customStyle="1" w:styleId="Tabelraster10">
    <w:name w:val="Tabelraster1"/>
    <w:basedOn w:val="Standaardtabel"/>
    <w:next w:val="Tabelraster"/>
    <w:uiPriority w:val="99"/>
    <w:rsid w:val="00053970"/>
    <w:pPr>
      <w:spacing w:line="240" w:lineRule="exact"/>
    </w:pPr>
    <w:rPr>
      <w:rFonts w:ascii="Verdana" w:eastAsia="Verdana" w:hAnsi="Verdana" w:cs="Times New Roman"/>
      <w:sz w:val="14"/>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BroodtekstChar">
    <w:name w:val="Broodtekst Char"/>
    <w:basedOn w:val="Standaardalinea-lettertype"/>
    <w:link w:val="Broodtekst"/>
    <w:locked/>
    <w:rsid w:val="00053970"/>
    <w:rPr>
      <w:rFonts w:ascii="Verdana" w:hAnsi="Verdana" w:cs="Times New Roman"/>
      <w:sz w:val="18"/>
      <w:szCs w:val="18"/>
    </w:rPr>
  </w:style>
  <w:style w:type="paragraph" w:styleId="Revisie">
    <w:name w:val="Revision"/>
    <w:hidden/>
    <w:uiPriority w:val="99"/>
    <w:semiHidden/>
    <w:rsid w:val="00C603E2"/>
    <w:rPr>
      <w:rFonts w:ascii="Verdana"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00864">
      <w:bodyDiv w:val="1"/>
      <w:marLeft w:val="0"/>
      <w:marRight w:val="0"/>
      <w:marTop w:val="0"/>
      <w:marBottom w:val="0"/>
      <w:divBdr>
        <w:top w:val="none" w:sz="0" w:space="0" w:color="auto"/>
        <w:left w:val="none" w:sz="0" w:space="0" w:color="auto"/>
        <w:bottom w:val="none" w:sz="0" w:space="0" w:color="auto"/>
        <w:right w:val="none" w:sz="0" w:space="0" w:color="auto"/>
      </w:divBdr>
    </w:div>
    <w:div w:id="346298816">
      <w:bodyDiv w:val="1"/>
      <w:marLeft w:val="0"/>
      <w:marRight w:val="0"/>
      <w:marTop w:val="0"/>
      <w:marBottom w:val="0"/>
      <w:divBdr>
        <w:top w:val="none" w:sz="0" w:space="0" w:color="auto"/>
        <w:left w:val="none" w:sz="0" w:space="0" w:color="auto"/>
        <w:bottom w:val="none" w:sz="0" w:space="0" w:color="auto"/>
        <w:right w:val="none" w:sz="0" w:space="0" w:color="auto"/>
      </w:divBdr>
    </w:div>
    <w:div w:id="450560685">
      <w:bodyDiv w:val="1"/>
      <w:marLeft w:val="0"/>
      <w:marRight w:val="0"/>
      <w:marTop w:val="0"/>
      <w:marBottom w:val="0"/>
      <w:divBdr>
        <w:top w:val="none" w:sz="0" w:space="0" w:color="auto"/>
        <w:left w:val="none" w:sz="0" w:space="0" w:color="auto"/>
        <w:bottom w:val="none" w:sz="0" w:space="0" w:color="auto"/>
        <w:right w:val="none" w:sz="0" w:space="0" w:color="auto"/>
      </w:divBdr>
    </w:div>
    <w:div w:id="816997479">
      <w:bodyDiv w:val="1"/>
      <w:marLeft w:val="0"/>
      <w:marRight w:val="0"/>
      <w:marTop w:val="0"/>
      <w:marBottom w:val="0"/>
      <w:divBdr>
        <w:top w:val="none" w:sz="0" w:space="0" w:color="auto"/>
        <w:left w:val="none" w:sz="0" w:space="0" w:color="auto"/>
        <w:bottom w:val="none" w:sz="0" w:space="0" w:color="auto"/>
        <w:right w:val="none" w:sz="0" w:space="0" w:color="auto"/>
      </w:divBdr>
    </w:div>
    <w:div w:id="818574654">
      <w:bodyDiv w:val="1"/>
      <w:marLeft w:val="0"/>
      <w:marRight w:val="0"/>
      <w:marTop w:val="0"/>
      <w:marBottom w:val="0"/>
      <w:divBdr>
        <w:top w:val="none" w:sz="0" w:space="0" w:color="auto"/>
        <w:left w:val="none" w:sz="0" w:space="0" w:color="auto"/>
        <w:bottom w:val="none" w:sz="0" w:space="0" w:color="auto"/>
        <w:right w:val="none" w:sz="0" w:space="0" w:color="auto"/>
      </w:divBdr>
    </w:div>
    <w:div w:id="835653899">
      <w:bodyDiv w:val="1"/>
      <w:marLeft w:val="0"/>
      <w:marRight w:val="0"/>
      <w:marTop w:val="0"/>
      <w:marBottom w:val="0"/>
      <w:divBdr>
        <w:top w:val="none" w:sz="0" w:space="0" w:color="auto"/>
        <w:left w:val="none" w:sz="0" w:space="0" w:color="auto"/>
        <w:bottom w:val="none" w:sz="0" w:space="0" w:color="auto"/>
        <w:right w:val="none" w:sz="0" w:space="0" w:color="auto"/>
      </w:divBdr>
      <w:divsChild>
        <w:div w:id="2116245455">
          <w:marLeft w:val="274"/>
          <w:marRight w:val="0"/>
          <w:marTop w:val="264"/>
          <w:marBottom w:val="0"/>
          <w:divBdr>
            <w:top w:val="none" w:sz="0" w:space="0" w:color="auto"/>
            <w:left w:val="none" w:sz="0" w:space="0" w:color="auto"/>
            <w:bottom w:val="none" w:sz="0" w:space="0" w:color="auto"/>
            <w:right w:val="none" w:sz="0" w:space="0" w:color="auto"/>
          </w:divBdr>
        </w:div>
      </w:divsChild>
    </w:div>
    <w:div w:id="932081282">
      <w:bodyDiv w:val="1"/>
      <w:marLeft w:val="0"/>
      <w:marRight w:val="0"/>
      <w:marTop w:val="0"/>
      <w:marBottom w:val="0"/>
      <w:divBdr>
        <w:top w:val="none" w:sz="0" w:space="0" w:color="auto"/>
        <w:left w:val="none" w:sz="0" w:space="0" w:color="auto"/>
        <w:bottom w:val="none" w:sz="0" w:space="0" w:color="auto"/>
        <w:right w:val="none" w:sz="0" w:space="0" w:color="auto"/>
      </w:divBdr>
    </w:div>
    <w:div w:id="1238125668">
      <w:bodyDiv w:val="1"/>
      <w:marLeft w:val="0"/>
      <w:marRight w:val="0"/>
      <w:marTop w:val="0"/>
      <w:marBottom w:val="0"/>
      <w:divBdr>
        <w:top w:val="none" w:sz="0" w:space="0" w:color="auto"/>
        <w:left w:val="none" w:sz="0" w:space="0" w:color="auto"/>
        <w:bottom w:val="none" w:sz="0" w:space="0" w:color="auto"/>
        <w:right w:val="none" w:sz="0" w:space="0" w:color="auto"/>
      </w:divBdr>
      <w:divsChild>
        <w:div w:id="1506746262">
          <w:marLeft w:val="360"/>
          <w:marRight w:val="0"/>
          <w:marTop w:val="120"/>
          <w:marBottom w:val="0"/>
          <w:divBdr>
            <w:top w:val="none" w:sz="0" w:space="0" w:color="auto"/>
            <w:left w:val="none" w:sz="0" w:space="0" w:color="auto"/>
            <w:bottom w:val="none" w:sz="0" w:space="0" w:color="auto"/>
            <w:right w:val="none" w:sz="0" w:space="0" w:color="auto"/>
          </w:divBdr>
        </w:div>
        <w:div w:id="1131944693">
          <w:marLeft w:val="360"/>
          <w:marRight w:val="0"/>
          <w:marTop w:val="120"/>
          <w:marBottom w:val="0"/>
          <w:divBdr>
            <w:top w:val="none" w:sz="0" w:space="0" w:color="auto"/>
            <w:left w:val="none" w:sz="0" w:space="0" w:color="auto"/>
            <w:bottom w:val="none" w:sz="0" w:space="0" w:color="auto"/>
            <w:right w:val="none" w:sz="0" w:space="0" w:color="auto"/>
          </w:divBdr>
        </w:div>
      </w:divsChild>
    </w:div>
    <w:div w:id="1264650399">
      <w:bodyDiv w:val="1"/>
      <w:marLeft w:val="0"/>
      <w:marRight w:val="0"/>
      <w:marTop w:val="0"/>
      <w:marBottom w:val="0"/>
      <w:divBdr>
        <w:top w:val="none" w:sz="0" w:space="0" w:color="auto"/>
        <w:left w:val="none" w:sz="0" w:space="0" w:color="auto"/>
        <w:bottom w:val="none" w:sz="0" w:space="0" w:color="auto"/>
        <w:right w:val="none" w:sz="0" w:space="0" w:color="auto"/>
      </w:divBdr>
    </w:div>
    <w:div w:id="1420323231">
      <w:bodyDiv w:val="1"/>
      <w:marLeft w:val="0"/>
      <w:marRight w:val="0"/>
      <w:marTop w:val="0"/>
      <w:marBottom w:val="0"/>
      <w:divBdr>
        <w:top w:val="none" w:sz="0" w:space="0" w:color="auto"/>
        <w:left w:val="none" w:sz="0" w:space="0" w:color="auto"/>
        <w:bottom w:val="none" w:sz="0" w:space="0" w:color="auto"/>
        <w:right w:val="none" w:sz="0" w:space="0" w:color="auto"/>
      </w:divBdr>
    </w:div>
    <w:div w:id="1467971439">
      <w:bodyDiv w:val="1"/>
      <w:marLeft w:val="0"/>
      <w:marRight w:val="0"/>
      <w:marTop w:val="0"/>
      <w:marBottom w:val="0"/>
      <w:divBdr>
        <w:top w:val="none" w:sz="0" w:space="0" w:color="auto"/>
        <w:left w:val="none" w:sz="0" w:space="0" w:color="auto"/>
        <w:bottom w:val="none" w:sz="0" w:space="0" w:color="auto"/>
        <w:right w:val="none" w:sz="0" w:space="0" w:color="auto"/>
      </w:divBdr>
    </w:div>
    <w:div w:id="1559974506">
      <w:bodyDiv w:val="1"/>
      <w:marLeft w:val="0"/>
      <w:marRight w:val="0"/>
      <w:marTop w:val="0"/>
      <w:marBottom w:val="0"/>
      <w:divBdr>
        <w:top w:val="none" w:sz="0" w:space="0" w:color="auto"/>
        <w:left w:val="none" w:sz="0" w:space="0" w:color="auto"/>
        <w:bottom w:val="none" w:sz="0" w:space="0" w:color="auto"/>
        <w:right w:val="none" w:sz="0" w:space="0" w:color="auto"/>
      </w:divBdr>
    </w:div>
    <w:div w:id="1811432763">
      <w:bodyDiv w:val="1"/>
      <w:marLeft w:val="0"/>
      <w:marRight w:val="0"/>
      <w:marTop w:val="0"/>
      <w:marBottom w:val="0"/>
      <w:divBdr>
        <w:top w:val="none" w:sz="0" w:space="0" w:color="auto"/>
        <w:left w:val="none" w:sz="0" w:space="0" w:color="auto"/>
        <w:bottom w:val="none" w:sz="0" w:space="0" w:color="auto"/>
        <w:right w:val="none" w:sz="0" w:space="0" w:color="auto"/>
      </w:divBdr>
      <w:divsChild>
        <w:div w:id="1044283230">
          <w:marLeft w:val="274"/>
          <w:marRight w:val="0"/>
          <w:marTop w:val="264"/>
          <w:marBottom w:val="0"/>
          <w:divBdr>
            <w:top w:val="none" w:sz="0" w:space="0" w:color="auto"/>
            <w:left w:val="none" w:sz="0" w:space="0" w:color="auto"/>
            <w:bottom w:val="none" w:sz="0" w:space="0" w:color="auto"/>
            <w:right w:val="none" w:sz="0" w:space="0" w:color="auto"/>
          </w:divBdr>
        </w:div>
      </w:divsChild>
    </w:div>
    <w:div w:id="1957830832">
      <w:bodyDiv w:val="1"/>
      <w:marLeft w:val="0"/>
      <w:marRight w:val="0"/>
      <w:marTop w:val="0"/>
      <w:marBottom w:val="0"/>
      <w:divBdr>
        <w:top w:val="none" w:sz="0" w:space="0" w:color="auto"/>
        <w:left w:val="none" w:sz="0" w:space="0" w:color="auto"/>
        <w:bottom w:val="none" w:sz="0" w:space="0" w:color="auto"/>
        <w:right w:val="none" w:sz="0" w:space="0" w:color="auto"/>
      </w:divBdr>
    </w:div>
    <w:div w:id="1972207009">
      <w:bodyDiv w:val="1"/>
      <w:marLeft w:val="0"/>
      <w:marRight w:val="0"/>
      <w:marTop w:val="0"/>
      <w:marBottom w:val="0"/>
      <w:divBdr>
        <w:top w:val="none" w:sz="0" w:space="0" w:color="auto"/>
        <w:left w:val="none" w:sz="0" w:space="0" w:color="auto"/>
        <w:bottom w:val="none" w:sz="0" w:space="0" w:color="auto"/>
        <w:right w:val="none" w:sz="0" w:space="0" w:color="auto"/>
      </w:divBdr>
    </w:div>
    <w:div w:id="1988582735">
      <w:bodyDiv w:val="1"/>
      <w:marLeft w:val="0"/>
      <w:marRight w:val="0"/>
      <w:marTop w:val="0"/>
      <w:marBottom w:val="0"/>
      <w:divBdr>
        <w:top w:val="none" w:sz="0" w:space="0" w:color="auto"/>
        <w:left w:val="none" w:sz="0" w:space="0" w:color="auto"/>
        <w:bottom w:val="none" w:sz="0" w:space="0" w:color="auto"/>
        <w:right w:val="none" w:sz="0" w:space="0" w:color="auto"/>
      </w:divBdr>
      <w:divsChild>
        <w:div w:id="188954608">
          <w:marLeft w:val="274"/>
          <w:marRight w:val="0"/>
          <w:marTop w:val="120"/>
          <w:marBottom w:val="0"/>
          <w:divBdr>
            <w:top w:val="none" w:sz="0" w:space="0" w:color="auto"/>
            <w:left w:val="none" w:sz="0" w:space="0" w:color="auto"/>
            <w:bottom w:val="none" w:sz="0" w:space="0" w:color="auto"/>
            <w:right w:val="none" w:sz="0" w:space="0" w:color="auto"/>
          </w:divBdr>
        </w:div>
        <w:div w:id="371928522">
          <w:marLeft w:val="274"/>
          <w:marRight w:val="0"/>
          <w:marTop w:val="120"/>
          <w:marBottom w:val="0"/>
          <w:divBdr>
            <w:top w:val="none" w:sz="0" w:space="0" w:color="auto"/>
            <w:left w:val="none" w:sz="0" w:space="0" w:color="auto"/>
            <w:bottom w:val="none" w:sz="0" w:space="0" w:color="auto"/>
            <w:right w:val="none" w:sz="0" w:space="0" w:color="auto"/>
          </w:divBdr>
        </w:div>
        <w:div w:id="1443259363">
          <w:marLeft w:val="274"/>
          <w:marRight w:val="0"/>
          <w:marTop w:val="120"/>
          <w:marBottom w:val="0"/>
          <w:divBdr>
            <w:top w:val="none" w:sz="0" w:space="0" w:color="auto"/>
            <w:left w:val="none" w:sz="0" w:space="0" w:color="auto"/>
            <w:bottom w:val="none" w:sz="0" w:space="0" w:color="auto"/>
            <w:right w:val="none" w:sz="0" w:space="0" w:color="auto"/>
          </w:divBdr>
        </w:div>
        <w:div w:id="1440102689">
          <w:marLeft w:val="274"/>
          <w:marRight w:val="0"/>
          <w:marTop w:val="120"/>
          <w:marBottom w:val="0"/>
          <w:divBdr>
            <w:top w:val="none" w:sz="0" w:space="0" w:color="auto"/>
            <w:left w:val="none" w:sz="0" w:space="0" w:color="auto"/>
            <w:bottom w:val="none" w:sz="0" w:space="0" w:color="auto"/>
            <w:right w:val="none" w:sz="0" w:space="0" w:color="auto"/>
          </w:divBdr>
        </w:div>
        <w:div w:id="1937404083">
          <w:marLeft w:val="274"/>
          <w:marRight w:val="0"/>
          <w:marTop w:val="120"/>
          <w:marBottom w:val="0"/>
          <w:divBdr>
            <w:top w:val="none" w:sz="0" w:space="0" w:color="auto"/>
            <w:left w:val="none" w:sz="0" w:space="0" w:color="auto"/>
            <w:bottom w:val="none" w:sz="0" w:space="0" w:color="auto"/>
            <w:right w:val="none" w:sz="0" w:space="0" w:color="auto"/>
          </w:divBdr>
        </w:div>
        <w:div w:id="88487383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3.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erkwijzer.cf-prod.intranet.rws.nl/link/standaard/5821"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oter" Target="footer4.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gemeen"/>
          <w:gallery w:val="placeholder"/>
        </w:category>
        <w:types>
          <w:type w:val="bbPlcHdr"/>
        </w:types>
        <w:behaviors>
          <w:behavior w:val="content"/>
        </w:behaviors>
        <w:guid w:val="{F21CFF12-29F9-4143-B21E-0E661E7FA5DD}"/>
      </w:docPartPr>
      <w:docPartBody>
        <w:p w:rsidR="00170B6E" w:rsidRDefault="00170B6E">
          <w:r w:rsidRPr="00F06A2A">
            <w:rPr>
              <w:rStyle w:val="Tekstvantijdelijkeaanduiding"/>
            </w:rPr>
            <w:t>Klik hier als u tekst wilt invoeren.</w:t>
          </w:r>
        </w:p>
      </w:docPartBody>
    </w:docPart>
    <w:docPart>
      <w:docPartPr>
        <w:name w:val="DefaultPlaceholder_1082065160"/>
        <w:category>
          <w:name w:val="Algemeen"/>
          <w:gallery w:val="placeholder"/>
        </w:category>
        <w:types>
          <w:type w:val="bbPlcHdr"/>
        </w:types>
        <w:behaviors>
          <w:behavior w:val="content"/>
        </w:behaviors>
        <w:guid w:val="{56ECBA08-4C92-44A4-937D-C5B36CC31073}"/>
      </w:docPartPr>
      <w:docPartBody>
        <w:p w:rsidR="00170B6E" w:rsidRDefault="00170B6E">
          <w:r w:rsidRPr="00F06A2A">
            <w:rPr>
              <w:rStyle w:val="Tekstvantijdelijkeaanduiding"/>
            </w:rPr>
            <w:t>Klik hier als u een datum wilt invoeren.</w:t>
          </w:r>
        </w:p>
      </w:docPartBody>
    </w:docPart>
    <w:docPart>
      <w:docPartPr>
        <w:name w:val="AEE4D632B5FC4B52A7DA464651F1542B"/>
        <w:category>
          <w:name w:val="Algemeen"/>
          <w:gallery w:val="placeholder"/>
        </w:category>
        <w:types>
          <w:type w:val="bbPlcHdr"/>
        </w:types>
        <w:behaviors>
          <w:behavior w:val="content"/>
        </w:behaviors>
        <w:guid w:val="{424073F0-C617-474F-A77F-99B05471F572}"/>
      </w:docPartPr>
      <w:docPartBody>
        <w:p w:rsidR="00170B6E" w:rsidRDefault="00170B6E">
          <w:r w:rsidRPr="00F06A2A">
            <w:rPr>
              <w:rStyle w:val="Tekstvantijdelijkeaanduiding"/>
            </w:rPr>
            <w:t>[Onderwerp]</w:t>
          </w:r>
        </w:p>
      </w:docPartBody>
    </w:docPart>
    <w:docPart>
      <w:docPartPr>
        <w:name w:val="13D736AADDBE4E1FA0FA20883E3E64E3"/>
        <w:category>
          <w:name w:val="Algemeen"/>
          <w:gallery w:val="placeholder"/>
        </w:category>
        <w:types>
          <w:type w:val="bbPlcHdr"/>
        </w:types>
        <w:behaviors>
          <w:behavior w:val="content"/>
        </w:behaviors>
        <w:guid w:val="{D88C0D21-6647-483D-BA7D-8EA3D87847F0}"/>
      </w:docPartPr>
      <w:docPartBody>
        <w:p w:rsidR="00170B6E" w:rsidRDefault="00170B6E">
          <w:r w:rsidRPr="00F06A2A">
            <w:rPr>
              <w:rStyle w:val="Tekstvantijdelijkeaanduiding"/>
            </w:rPr>
            <w:t>[Onderwerp]</w:t>
          </w:r>
        </w:p>
      </w:docPartBody>
    </w:docPart>
    <w:docPart>
      <w:docPartPr>
        <w:name w:val="E95BEF66D4C24898A2FBFD126686DDCA"/>
        <w:category>
          <w:name w:val="Algemeen"/>
          <w:gallery w:val="placeholder"/>
        </w:category>
        <w:types>
          <w:type w:val="bbPlcHdr"/>
        </w:types>
        <w:behaviors>
          <w:behavior w:val="content"/>
        </w:behaviors>
        <w:guid w:val="{4E9DFD2F-F2D6-4242-9B58-C603FA0752AE}"/>
      </w:docPartPr>
      <w:docPartBody>
        <w:p w:rsidR="007447B2" w:rsidRDefault="007447B2" w:rsidP="007447B2">
          <w:pPr>
            <w:pStyle w:val="E95BEF66D4C24898A2FBFD126686DDCA"/>
          </w:pPr>
          <w:r w:rsidRPr="00F06A2A">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useWord2013TrackBottomHyphenation" w:uri="http://schemas.microsoft.com/office/word" w:val="1"/>
  </w:compat>
  <w:rsids>
    <w:rsidRoot w:val="00657F01"/>
    <w:rsid w:val="000358D9"/>
    <w:rsid w:val="00103ABE"/>
    <w:rsid w:val="00170B6E"/>
    <w:rsid w:val="00220FDE"/>
    <w:rsid w:val="002732D7"/>
    <w:rsid w:val="0027750A"/>
    <w:rsid w:val="0029286E"/>
    <w:rsid w:val="002C27F9"/>
    <w:rsid w:val="002F3762"/>
    <w:rsid w:val="0032094C"/>
    <w:rsid w:val="00350D75"/>
    <w:rsid w:val="0039487F"/>
    <w:rsid w:val="003C114B"/>
    <w:rsid w:val="004165D3"/>
    <w:rsid w:val="004371A5"/>
    <w:rsid w:val="00450613"/>
    <w:rsid w:val="0049679A"/>
    <w:rsid w:val="004B5C17"/>
    <w:rsid w:val="004E60E3"/>
    <w:rsid w:val="004E7ACB"/>
    <w:rsid w:val="0050745B"/>
    <w:rsid w:val="00551012"/>
    <w:rsid w:val="005B414E"/>
    <w:rsid w:val="00657F01"/>
    <w:rsid w:val="006957CC"/>
    <w:rsid w:val="006A40CB"/>
    <w:rsid w:val="006E307A"/>
    <w:rsid w:val="007447B2"/>
    <w:rsid w:val="00751EE2"/>
    <w:rsid w:val="00756318"/>
    <w:rsid w:val="007C2590"/>
    <w:rsid w:val="009C1C25"/>
    <w:rsid w:val="009D6D01"/>
    <w:rsid w:val="00A0349C"/>
    <w:rsid w:val="00A0382C"/>
    <w:rsid w:val="00A078E7"/>
    <w:rsid w:val="00AD0D48"/>
    <w:rsid w:val="00AE2F80"/>
    <w:rsid w:val="00B32380"/>
    <w:rsid w:val="00B91BC9"/>
    <w:rsid w:val="00C8130E"/>
    <w:rsid w:val="00CD10B9"/>
    <w:rsid w:val="00CD6DD4"/>
    <w:rsid w:val="00CE59D0"/>
    <w:rsid w:val="00D24AE5"/>
    <w:rsid w:val="00D824FF"/>
    <w:rsid w:val="00DB45A9"/>
    <w:rsid w:val="00DC5092"/>
    <w:rsid w:val="00E149FF"/>
    <w:rsid w:val="00E53207"/>
    <w:rsid w:val="00E579D5"/>
    <w:rsid w:val="00EC2727"/>
    <w:rsid w:val="00EC5FB2"/>
    <w:rsid w:val="00F53436"/>
    <w:rsid w:val="00F81AA8"/>
    <w:rsid w:val="00FA1429"/>
    <w:rsid w:val="00FB76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57F01"/>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99"/>
    <w:rsid w:val="00657F01"/>
    <w:pPr>
      <w:spacing w:after="0" w:line="240" w:lineRule="auto"/>
    </w:pPr>
    <w:rPr>
      <w:rFonts w:ascii="Times New Roman" w:eastAsia="DejaVu Sans" w:hAnsi="Times New Roman" w:cs="Lohit Hin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kstvantijdelijkeaanduiding">
    <w:name w:val="Placeholder Text"/>
    <w:basedOn w:val="Standaardalinea-lettertype"/>
    <w:uiPriority w:val="99"/>
    <w:semiHidden/>
    <w:rsid w:val="00B32380"/>
    <w:rPr>
      <w:color w:val="808080"/>
    </w:rPr>
  </w:style>
  <w:style w:type="paragraph" w:customStyle="1" w:styleId="E95BEF66D4C24898A2FBFD126686DDCA">
    <w:name w:val="E95BEF66D4C24898A2FBFD126686DDCA"/>
    <w:rsid w:val="007447B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ae033921-439f-46ba-b586-0b8c8775f769" ContentTypeId="0x01010038BEFAC7D94B314F8B0C5C561B2BF508" PreviousValue="false"/>
</file>

<file path=customXml/item4.xml><?xml version="1.0" encoding="utf-8"?>
<DocgenData xmlns="http://docgen.org/date">
  <Report_Date>2025-06-30T00:00:00</Report_Date>
</DocgenData>
</file>

<file path=customXml/item5.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D488A98DFCA03948BAEA72685B658BEA" ma:contentTypeVersion="11" ma:contentTypeDescription="Create a new document." ma:contentTypeScope="" ma:versionID="14f16775051ac9987d209941d60edd9f">
  <xsd:schema xmlns:xsd="http://www.w3.org/2001/XMLSchema" xmlns:xs="http://www.w3.org/2001/XMLSchema" xmlns:p="http://schemas.microsoft.com/office/2006/metadata/properties" xmlns:ns2="cb665cb2-4c1b-4338-95f1-4dd7cd771ce0" xmlns:ns3="1e462711-56d8-46a7-b789-67b340590373" targetNamespace="http://schemas.microsoft.com/office/2006/metadata/properties" ma:root="true" ma:fieldsID="5bb67bd60c4a8e921f1589499aa26701" ns2:_="" ns3:_="">
    <xsd:import namespace="cb665cb2-4c1b-4338-95f1-4dd7cd771ce0"/>
    <xsd:import namespace="1e462711-56d8-46a7-b789-67b340590373"/>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8c81b6ae-786b-4466-9bee-0d5fb17fd5ae}" ma:internalName="TaxCatchAll" ma:showField="CatchAllData"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8c81b6ae-786b-4466-9bee-0d5fb17fd5ae}" ma:internalName="TaxCatchAllLabel" ma:readOnly="true" ma:showField="CatchAllDataLabel"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462711-56d8-46a7-b789-67b340590373"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nnect-Status xmlns="cb665cb2-4c1b-4338-95f1-4dd7cd771ce0">Definitief</Connect-Status>
    <TaxCatchAll xmlns="cb665cb2-4c1b-4338-95f1-4dd7cd771ce0">
      <Value>2</Value>
      <Value>1</Value>
    </TaxCatchAll>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Nee</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_dlc_DocId xmlns="1e462711-56d8-46a7-b789-67b340590373">CON00-1599663923-2383</_dlc_DocId>
    <_dlc_DocIdUrl xmlns="1e462711-56d8-46a7-b789-67b340590373">
      <Url>https://connect.sp02.rws.nl/sites/M230717240/_layouts/15/DocIdRedir.aspx?ID=CON00-1599663923-2383</Url>
      <Description>CON00-1599663923-2383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6513E-2ACD-4A71-B462-EB11277F5A14}">
  <ds:schemaRefs>
    <ds:schemaRef ds:uri="http://schemas.microsoft.com/sharepoint/events"/>
  </ds:schemaRefs>
</ds:datastoreItem>
</file>

<file path=customXml/itemProps2.xml><?xml version="1.0" encoding="utf-8"?>
<ds:datastoreItem xmlns:ds="http://schemas.openxmlformats.org/officeDocument/2006/customXml" ds:itemID="{7C540F4B-793B-4E40-BE21-83DD9312101A}">
  <ds:schemaRefs>
    <ds:schemaRef ds:uri="http://schemas.openxmlformats.org/officeDocument/2006/bibliography"/>
  </ds:schemaRefs>
</ds:datastoreItem>
</file>

<file path=customXml/itemProps3.xml><?xml version="1.0" encoding="utf-8"?>
<ds:datastoreItem xmlns:ds="http://schemas.openxmlformats.org/officeDocument/2006/customXml" ds:itemID="{01584350-9482-4892-8384-FBF45010EC89}">
  <ds:schemaRefs>
    <ds:schemaRef ds:uri="Microsoft.SharePoint.Taxonomy.ContentTypeSync"/>
  </ds:schemaRefs>
</ds:datastoreItem>
</file>

<file path=customXml/itemProps4.xml><?xml version="1.0" encoding="utf-8"?>
<ds:datastoreItem xmlns:ds="http://schemas.openxmlformats.org/officeDocument/2006/customXml" ds:itemID="{0DAC167A-950B-44C1-A51A-9B5ED531B3F5}">
  <ds:schemaRefs>
    <ds:schemaRef ds:uri="http://docgen.org/date"/>
  </ds:schemaRefs>
</ds:datastoreItem>
</file>

<file path=customXml/itemProps5.xml><?xml version="1.0" encoding="utf-8"?>
<ds:datastoreItem xmlns:ds="http://schemas.openxmlformats.org/officeDocument/2006/customXml" ds:itemID="{E2BDBF68-99ED-408E-90FC-96E620738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1e462711-56d8-46a7-b789-67b3405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2723FD-FA35-4BA2-9D05-247E7575F8A5}">
  <ds:schemaRefs>
    <ds:schemaRef ds:uri="http://purl.org/dc/elements/1.1/"/>
    <ds:schemaRef ds:uri="1e462711-56d8-46a7-b789-67b340590373"/>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cb665cb2-4c1b-4338-95f1-4dd7cd771ce0"/>
    <ds:schemaRef ds:uri="http://purl.org/dc/terms/"/>
  </ds:schemaRefs>
</ds:datastoreItem>
</file>

<file path=customXml/itemProps7.xml><?xml version="1.0" encoding="utf-8"?>
<ds:datastoreItem xmlns:ds="http://schemas.openxmlformats.org/officeDocument/2006/customXml" ds:itemID="{774720F7-4BA0-4D08-93EF-0164F3770D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7572</Words>
  <Characters>41650</Characters>
  <Application>Microsoft Office Word</Application>
  <DocSecurity>0</DocSecurity>
  <Lines>347</Lines>
  <Paragraphs>98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Projectteam IMWS, calamiteiten contracten C1, C6 &amp; C7</dc:subject>
  <dc:creator>Bakker, Matthé (GPO)</dc:creator>
  <cp:lastModifiedBy>Rietveld, Melanie (RWS PPO)</cp:lastModifiedBy>
  <cp:revision>2</cp:revision>
  <cp:lastPrinted>2025-06-27T11:08:00Z</cp:lastPrinted>
  <dcterms:created xsi:type="dcterms:W3CDTF">2025-06-27T11:10:00Z</dcterms:created>
  <dcterms:modified xsi:type="dcterms:W3CDTF">2025-06-27T11:10:00Z</dcterms:modified>
  <cp:contentStatus>Publicatieversie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 -</vt:lpwstr>
  </property>
  <property fmtid="{D5CDD505-2E9C-101B-9397-08002B2CF9AE}" pid="3" name="ContentTypeId">
    <vt:lpwstr>0x01010038BEFAC7D94B314F8B0C5C561B2BF50800D488A98DFCA03948BAEA72685B658BEA</vt:lpwstr>
  </property>
  <property fmtid="{D5CDD505-2E9C-101B-9397-08002B2CF9AE}" pid="4" name="_dlc_DocIdItemGuid">
    <vt:lpwstr>b038a426-664a-4034-a77c-30286062250d</vt:lpwstr>
  </property>
  <property fmtid="{D5CDD505-2E9C-101B-9397-08002B2CF9AE}" pid="5" name="TaxKeyword">
    <vt:lpwstr/>
  </property>
  <property fmtid="{D5CDD505-2E9C-101B-9397-08002B2CF9AE}" pid="6" name="Connect-Bedrijfsvertrouwelijkheid">
    <vt:lpwstr>1;#RWS Bedrijfsvertrouwelijk|d5fcfbac-659d-41b3-b161-4048848dd05a</vt:lpwstr>
  </property>
  <property fmtid="{D5CDD505-2E9C-101B-9397-08002B2CF9AE}" pid="7" name="Connect-Persoonsvertrouwelijkheid">
    <vt:lpwstr>2;#Geen|a0814100-4302-49f4-9f40-b7d42012644c</vt:lpwstr>
  </property>
  <property fmtid="{D5CDD505-2E9C-101B-9397-08002B2CF9AE}" pid="8" name="Connect-Documenttype">
    <vt:lpwstr/>
  </property>
  <property fmtid="{D5CDD505-2E9C-101B-9397-08002B2CF9AE}" pid="9" name="Connect-SEfase">
    <vt:lpwstr/>
  </property>
  <property fmtid="{D5CDD505-2E9C-101B-9397-08002B2CF9AE}" pid="10" name="Connect-Organisatieonderdeel">
    <vt:lpwstr/>
  </property>
  <property fmtid="{D5CDD505-2E9C-101B-9397-08002B2CF9AE}" pid="11" name="Connect-IPMrol">
    <vt:lpwstr/>
  </property>
  <property fmtid="{D5CDD505-2E9C-101B-9397-08002B2CF9AE}" pid="12" name="Connect-Activiteit">
    <vt:lpwstr/>
  </property>
</Properties>
</file>